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4A3A" w14:textId="3723EEC0" w:rsidR="00AB7A54" w:rsidRPr="007A5337" w:rsidRDefault="00AB7A54" w:rsidP="00AB7A54">
      <w:pPr>
        <w:jc w:val="center"/>
        <w:rPr>
          <w:rFonts w:ascii="Garamond" w:hAnsi="Garamond"/>
          <w:b/>
          <w:bCs/>
          <w:sz w:val="36"/>
          <w:szCs w:val="34"/>
        </w:rPr>
      </w:pPr>
      <w:r w:rsidRPr="007A5337">
        <w:rPr>
          <w:rFonts w:ascii="Garamond" w:hAnsi="Garamond"/>
          <w:b/>
          <w:bCs/>
          <w:sz w:val="36"/>
          <w:szCs w:val="34"/>
        </w:rPr>
        <w:t>FUNDAMENTALS: ISSUES AND TEXTS</w:t>
      </w:r>
    </w:p>
    <w:p w14:paraId="0287E078" w14:textId="77777777" w:rsidR="00AB7A54" w:rsidRPr="007A5337" w:rsidRDefault="00AB7A54" w:rsidP="00AB7A54">
      <w:pPr>
        <w:jc w:val="center"/>
        <w:rPr>
          <w:rFonts w:ascii="Garamond" w:hAnsi="Garamond"/>
          <w:b/>
          <w:bCs/>
          <w:sz w:val="32"/>
          <w:szCs w:val="32"/>
        </w:rPr>
      </w:pPr>
    </w:p>
    <w:p w14:paraId="4445226B" w14:textId="77777777" w:rsidR="007352E8" w:rsidRDefault="007352E8" w:rsidP="00AB7A54">
      <w:pPr>
        <w:jc w:val="center"/>
        <w:rPr>
          <w:rFonts w:ascii="Garamond" w:hAnsi="Garamond"/>
          <w:b/>
          <w:bCs/>
          <w:sz w:val="32"/>
          <w:szCs w:val="32"/>
        </w:rPr>
      </w:pPr>
    </w:p>
    <w:p w14:paraId="3F51F246" w14:textId="77777777" w:rsidR="007352E8" w:rsidRDefault="007352E8" w:rsidP="00AB7A54">
      <w:pPr>
        <w:jc w:val="center"/>
        <w:rPr>
          <w:rFonts w:ascii="Garamond" w:hAnsi="Garamond"/>
          <w:b/>
          <w:bCs/>
          <w:sz w:val="32"/>
          <w:szCs w:val="32"/>
        </w:rPr>
      </w:pPr>
    </w:p>
    <w:p w14:paraId="38C7CBB5" w14:textId="2B463452" w:rsidR="007F3F84" w:rsidRPr="007A5337" w:rsidRDefault="00AB7A54" w:rsidP="00AB7A54">
      <w:pPr>
        <w:jc w:val="center"/>
        <w:rPr>
          <w:rFonts w:ascii="Garamond" w:hAnsi="Garamond"/>
          <w:b/>
          <w:bCs/>
          <w:sz w:val="32"/>
          <w:szCs w:val="32"/>
        </w:rPr>
      </w:pPr>
      <w:r w:rsidRPr="007A5337">
        <w:rPr>
          <w:rFonts w:ascii="Garamond" w:hAnsi="Garamond"/>
          <w:b/>
          <w:bCs/>
          <w:sz w:val="32"/>
          <w:szCs w:val="32"/>
        </w:rPr>
        <w:t>SENIOR EXAMINATION FORM</w:t>
      </w:r>
    </w:p>
    <w:p w14:paraId="07F693FE" w14:textId="77777777" w:rsidR="00AB7A54" w:rsidRPr="007A5337" w:rsidRDefault="00AB7A54" w:rsidP="00AB7A54">
      <w:pPr>
        <w:jc w:val="center"/>
        <w:rPr>
          <w:rFonts w:ascii="Garamond" w:hAnsi="Garamond"/>
        </w:rPr>
      </w:pPr>
    </w:p>
    <w:p w14:paraId="21366859" w14:textId="02264D66" w:rsidR="00AB7A54" w:rsidRPr="007352E8" w:rsidRDefault="00AB7A54" w:rsidP="00AB7A54">
      <w:pPr>
        <w:rPr>
          <w:rFonts w:ascii="Garamond" w:hAnsi="Garamond"/>
          <w:sz w:val="24"/>
          <w:szCs w:val="42"/>
        </w:rPr>
      </w:pPr>
      <w:r w:rsidRPr="007352E8">
        <w:rPr>
          <w:rFonts w:ascii="Garamond" w:hAnsi="Garamond"/>
          <w:sz w:val="24"/>
          <w:szCs w:val="42"/>
        </w:rPr>
        <w:t>For the academic year 202</w:t>
      </w:r>
      <w:r w:rsidR="001B3898">
        <w:rPr>
          <w:rFonts w:ascii="Garamond" w:hAnsi="Garamond"/>
          <w:sz w:val="24"/>
          <w:szCs w:val="42"/>
        </w:rPr>
        <w:t>5</w:t>
      </w:r>
      <w:r w:rsidRPr="007352E8">
        <w:rPr>
          <w:rFonts w:ascii="Garamond" w:hAnsi="Garamond"/>
          <w:sz w:val="24"/>
          <w:szCs w:val="42"/>
        </w:rPr>
        <w:t>–202</w:t>
      </w:r>
      <w:r w:rsidR="001B3898">
        <w:rPr>
          <w:rFonts w:ascii="Garamond" w:hAnsi="Garamond"/>
          <w:sz w:val="24"/>
          <w:szCs w:val="42"/>
        </w:rPr>
        <w:t>6</w:t>
      </w:r>
      <w:r w:rsidRPr="007352E8">
        <w:rPr>
          <w:rFonts w:ascii="Garamond" w:hAnsi="Garamond"/>
          <w:sz w:val="24"/>
          <w:szCs w:val="42"/>
        </w:rPr>
        <w:t xml:space="preserve">, this form is due no later than the end of the seventh week of the Winter quarter: </w:t>
      </w:r>
      <w:r w:rsidRPr="007352E8">
        <w:rPr>
          <w:rFonts w:ascii="Garamond" w:hAnsi="Garamond"/>
          <w:b/>
          <w:bCs/>
          <w:sz w:val="24"/>
          <w:szCs w:val="42"/>
        </w:rPr>
        <w:t>Friday, February 2</w:t>
      </w:r>
      <w:r w:rsidR="001B3898">
        <w:rPr>
          <w:rFonts w:ascii="Garamond" w:hAnsi="Garamond"/>
          <w:b/>
          <w:bCs/>
          <w:sz w:val="24"/>
          <w:szCs w:val="42"/>
        </w:rPr>
        <w:t>0</w:t>
      </w:r>
      <w:r w:rsidRPr="007352E8">
        <w:rPr>
          <w:rFonts w:ascii="Garamond" w:hAnsi="Garamond"/>
          <w:b/>
          <w:bCs/>
          <w:sz w:val="24"/>
          <w:szCs w:val="42"/>
        </w:rPr>
        <w:t xml:space="preserve"> at 5pm Central</w:t>
      </w:r>
      <w:r w:rsidR="007352E8" w:rsidRPr="007352E8">
        <w:rPr>
          <w:rFonts w:ascii="Garamond" w:hAnsi="Garamond"/>
          <w:b/>
          <w:bCs/>
          <w:sz w:val="24"/>
          <w:szCs w:val="42"/>
        </w:rPr>
        <w:t xml:space="preserve"> time</w:t>
      </w:r>
      <w:r w:rsidRPr="007352E8">
        <w:rPr>
          <w:rFonts w:ascii="Garamond" w:hAnsi="Garamond"/>
          <w:sz w:val="24"/>
          <w:szCs w:val="42"/>
        </w:rPr>
        <w:t xml:space="preserve">. </w:t>
      </w:r>
    </w:p>
    <w:p w14:paraId="0C3C8EF7" w14:textId="77777777" w:rsidR="00AB7A54" w:rsidRPr="007352E8" w:rsidRDefault="00AB7A54" w:rsidP="00AB7A54">
      <w:pPr>
        <w:rPr>
          <w:rFonts w:ascii="Garamond" w:hAnsi="Garamond"/>
          <w:sz w:val="24"/>
          <w:szCs w:val="42"/>
        </w:rPr>
      </w:pPr>
    </w:p>
    <w:p w14:paraId="1E486C18" w14:textId="55FCDBEC" w:rsidR="00AB7A54" w:rsidRPr="007352E8" w:rsidRDefault="00AB7A54" w:rsidP="00AB7A54">
      <w:pPr>
        <w:rPr>
          <w:rFonts w:ascii="Garamond" w:hAnsi="Garamond"/>
          <w:sz w:val="24"/>
          <w:szCs w:val="42"/>
        </w:rPr>
      </w:pPr>
      <w:r w:rsidRPr="007352E8">
        <w:rPr>
          <w:rFonts w:ascii="Garamond" w:hAnsi="Garamond"/>
          <w:sz w:val="24"/>
          <w:szCs w:val="42"/>
        </w:rPr>
        <w:t xml:space="preserve">The Senior Exam will begin promptly at </w:t>
      </w:r>
      <w:r w:rsidRPr="007352E8">
        <w:rPr>
          <w:rFonts w:ascii="Garamond" w:hAnsi="Garamond"/>
          <w:b/>
          <w:bCs/>
          <w:sz w:val="24"/>
          <w:szCs w:val="42"/>
        </w:rPr>
        <w:t>9am on Friday, April 2</w:t>
      </w:r>
      <w:r w:rsidR="001B3898">
        <w:rPr>
          <w:rFonts w:ascii="Garamond" w:hAnsi="Garamond"/>
          <w:b/>
          <w:bCs/>
          <w:sz w:val="24"/>
          <w:szCs w:val="42"/>
        </w:rPr>
        <w:t>4</w:t>
      </w:r>
      <w:r w:rsidRPr="007352E8">
        <w:rPr>
          <w:rFonts w:ascii="Garamond" w:hAnsi="Garamond"/>
          <w:sz w:val="24"/>
          <w:szCs w:val="42"/>
        </w:rPr>
        <w:t xml:space="preserve">, and must be submitted by </w:t>
      </w:r>
      <w:r w:rsidRPr="007352E8">
        <w:rPr>
          <w:rFonts w:ascii="Garamond" w:hAnsi="Garamond"/>
          <w:b/>
          <w:bCs/>
          <w:sz w:val="24"/>
          <w:szCs w:val="42"/>
        </w:rPr>
        <w:t>9am on Monday, April 2</w:t>
      </w:r>
      <w:r w:rsidR="001B3898">
        <w:rPr>
          <w:rFonts w:ascii="Garamond" w:hAnsi="Garamond"/>
          <w:b/>
          <w:bCs/>
          <w:sz w:val="24"/>
          <w:szCs w:val="42"/>
        </w:rPr>
        <w:t>7</w:t>
      </w:r>
      <w:r w:rsidRPr="007352E8">
        <w:rPr>
          <w:rFonts w:ascii="Garamond" w:hAnsi="Garamond"/>
          <w:sz w:val="24"/>
          <w:szCs w:val="42"/>
        </w:rPr>
        <w:t>. This is a firm departmental deadline</w:t>
      </w:r>
      <w:r w:rsidR="00A730E7">
        <w:rPr>
          <w:rFonts w:ascii="Garamond" w:hAnsi="Garamond"/>
          <w:sz w:val="24"/>
          <w:szCs w:val="42"/>
        </w:rPr>
        <w:t>,</w:t>
      </w:r>
      <w:r w:rsidRPr="007352E8">
        <w:rPr>
          <w:rFonts w:ascii="Garamond" w:hAnsi="Garamond"/>
          <w:sz w:val="24"/>
          <w:szCs w:val="42"/>
        </w:rPr>
        <w:t xml:space="preserve"> and advisers cannot request extensions on students' behalf.</w:t>
      </w:r>
      <w:r w:rsidR="003319C1" w:rsidRPr="007352E8">
        <w:rPr>
          <w:rFonts w:ascii="Garamond" w:hAnsi="Garamond"/>
          <w:sz w:val="24"/>
          <w:szCs w:val="42"/>
        </w:rPr>
        <w:t xml:space="preserve"> Deviations from this schedule may only be made in cases of serious illness </w:t>
      </w:r>
      <w:r w:rsidR="00830B7E" w:rsidRPr="007352E8">
        <w:rPr>
          <w:rFonts w:ascii="Garamond" w:hAnsi="Garamond"/>
          <w:sz w:val="24"/>
          <w:szCs w:val="42"/>
        </w:rPr>
        <w:t>or approved advance petition to</w:t>
      </w:r>
      <w:r w:rsidR="003319C1" w:rsidRPr="007352E8">
        <w:rPr>
          <w:rFonts w:ascii="Garamond" w:hAnsi="Garamond"/>
          <w:sz w:val="24"/>
          <w:szCs w:val="42"/>
        </w:rPr>
        <w:t xml:space="preserve"> the Fundamentals faculty chair for a religious or academic accommodation</w:t>
      </w:r>
      <w:r w:rsidR="00830B7E" w:rsidRPr="007352E8">
        <w:rPr>
          <w:rFonts w:ascii="Garamond" w:hAnsi="Garamond"/>
          <w:sz w:val="24"/>
          <w:szCs w:val="42"/>
        </w:rPr>
        <w:t>.</w:t>
      </w:r>
    </w:p>
    <w:p w14:paraId="73B75013" w14:textId="77777777" w:rsidR="00AB7A54" w:rsidRPr="007352E8" w:rsidRDefault="00AB7A54" w:rsidP="00AB7A54">
      <w:pPr>
        <w:rPr>
          <w:rFonts w:ascii="Garamond" w:hAnsi="Garamond"/>
          <w:sz w:val="24"/>
          <w:szCs w:val="42"/>
        </w:rPr>
      </w:pPr>
    </w:p>
    <w:p w14:paraId="27E48690" w14:textId="3A584374" w:rsidR="00AB7A54" w:rsidRPr="007352E8" w:rsidRDefault="00AB7A54" w:rsidP="00AB7A54">
      <w:pPr>
        <w:rPr>
          <w:rFonts w:ascii="Garamond" w:hAnsi="Garamond"/>
          <w:sz w:val="24"/>
          <w:szCs w:val="42"/>
        </w:rPr>
      </w:pPr>
      <w:r w:rsidRPr="007352E8">
        <w:rPr>
          <w:rFonts w:ascii="Garamond" w:hAnsi="Garamond"/>
          <w:sz w:val="24"/>
          <w:szCs w:val="42"/>
        </w:rPr>
        <w:t xml:space="preserve">Petitions for religious or academic accommodations for the exam must be received by </w:t>
      </w:r>
      <w:r w:rsidRPr="007352E8">
        <w:rPr>
          <w:rFonts w:ascii="Garamond" w:hAnsi="Garamond"/>
          <w:b/>
          <w:bCs/>
          <w:sz w:val="24"/>
          <w:szCs w:val="42"/>
        </w:rPr>
        <w:t xml:space="preserve">5pm </w:t>
      </w:r>
      <w:r w:rsidR="007352E8" w:rsidRPr="007352E8">
        <w:rPr>
          <w:rFonts w:ascii="Garamond" w:hAnsi="Garamond"/>
          <w:b/>
          <w:bCs/>
          <w:sz w:val="24"/>
          <w:szCs w:val="42"/>
        </w:rPr>
        <w:t xml:space="preserve">Central </w:t>
      </w:r>
      <w:r w:rsidRPr="007352E8">
        <w:rPr>
          <w:rFonts w:ascii="Garamond" w:hAnsi="Garamond"/>
          <w:b/>
          <w:bCs/>
          <w:sz w:val="24"/>
          <w:szCs w:val="42"/>
        </w:rPr>
        <w:t>on Friday, March 2</w:t>
      </w:r>
      <w:r w:rsidR="001B3898">
        <w:rPr>
          <w:rFonts w:ascii="Garamond" w:hAnsi="Garamond"/>
          <w:b/>
          <w:bCs/>
          <w:sz w:val="24"/>
          <w:szCs w:val="42"/>
        </w:rPr>
        <w:t>7</w:t>
      </w:r>
      <w:r w:rsidRPr="007352E8">
        <w:rPr>
          <w:rFonts w:ascii="Garamond" w:hAnsi="Garamond"/>
          <w:sz w:val="24"/>
          <w:szCs w:val="42"/>
        </w:rPr>
        <w:t>. Petitions must document need</w:t>
      </w:r>
      <w:r w:rsidR="00830B7E" w:rsidRPr="007352E8">
        <w:rPr>
          <w:rFonts w:ascii="Garamond" w:hAnsi="Garamond"/>
          <w:sz w:val="24"/>
          <w:szCs w:val="42"/>
        </w:rPr>
        <w:t xml:space="preserve">, </w:t>
      </w:r>
      <w:r w:rsidRPr="007352E8">
        <w:rPr>
          <w:rFonts w:ascii="Garamond" w:hAnsi="Garamond"/>
          <w:sz w:val="24"/>
          <w:szCs w:val="42"/>
        </w:rPr>
        <w:t xml:space="preserve">including an accommodation letter from Student Disability Services, if applicable. </w:t>
      </w:r>
    </w:p>
    <w:p w14:paraId="7E4FD848" w14:textId="45C84205" w:rsidR="008201B9" w:rsidRDefault="008201B9">
      <w:pPr>
        <w:rPr>
          <w:rFonts w:ascii="Garamond" w:hAnsi="Garamond"/>
        </w:rPr>
      </w:pPr>
    </w:p>
    <w:p w14:paraId="527ADFF5" w14:textId="77777777" w:rsidR="007352E8" w:rsidRDefault="007352E8">
      <w:pPr>
        <w:rPr>
          <w:rFonts w:ascii="Garamond" w:hAnsi="Garamond"/>
        </w:rPr>
      </w:pPr>
    </w:p>
    <w:p w14:paraId="307CC4B9" w14:textId="77777777" w:rsidR="007352E8" w:rsidRDefault="007352E8">
      <w:pPr>
        <w:rPr>
          <w:rFonts w:ascii="Garamond" w:hAnsi="Garamond"/>
        </w:rPr>
      </w:pPr>
    </w:p>
    <w:p w14:paraId="6511F987" w14:textId="77777777" w:rsidR="007352E8" w:rsidRDefault="007352E8">
      <w:pPr>
        <w:rPr>
          <w:rFonts w:ascii="Garamond" w:hAnsi="Garamond"/>
        </w:rPr>
      </w:pPr>
    </w:p>
    <w:p w14:paraId="47AC02CC" w14:textId="77777777" w:rsidR="007352E8" w:rsidRPr="007A5337" w:rsidRDefault="007352E8">
      <w:pPr>
        <w:rPr>
          <w:rFonts w:ascii="Garamond" w:hAnsi="Garamond"/>
        </w:rPr>
      </w:pPr>
    </w:p>
    <w:p w14:paraId="753680F5" w14:textId="0DFA84A0" w:rsidR="00830B7E" w:rsidRPr="007A5337" w:rsidRDefault="008201B9" w:rsidP="00AB7A54">
      <w:pPr>
        <w:rPr>
          <w:rFonts w:ascii="Garamond" w:hAnsi="Garamond"/>
          <w:b/>
          <w:bCs/>
          <w:sz w:val="24"/>
          <w:szCs w:val="42"/>
        </w:rPr>
      </w:pPr>
      <w:r w:rsidRPr="007A5337">
        <w:rPr>
          <w:rFonts w:ascii="Garamond" w:hAnsi="Garamond"/>
          <w:b/>
          <w:bCs/>
          <w:sz w:val="24"/>
          <w:szCs w:val="42"/>
        </w:rPr>
        <w:t>I. Primary Information</w:t>
      </w:r>
    </w:p>
    <w:p w14:paraId="53F3CF7A" w14:textId="77777777" w:rsidR="008201B9" w:rsidRPr="007A5337" w:rsidRDefault="008201B9" w:rsidP="00AB7A54">
      <w:pPr>
        <w:rPr>
          <w:rFonts w:ascii="Garamond" w:hAnsi="Garamond"/>
        </w:rPr>
      </w:pPr>
    </w:p>
    <w:p w14:paraId="2E5F5030" w14:textId="71BE2F7E" w:rsidR="008201B9" w:rsidRPr="007A5337" w:rsidRDefault="008201B9" w:rsidP="007352E8">
      <w:pPr>
        <w:spacing w:line="360" w:lineRule="auto"/>
        <w:ind w:left="360"/>
        <w:rPr>
          <w:rFonts w:ascii="Garamond" w:hAnsi="Garamond"/>
          <w:b/>
          <w:bCs/>
        </w:rPr>
      </w:pPr>
      <w:r w:rsidRPr="007A5337">
        <w:rPr>
          <w:rFonts w:ascii="Garamond" w:hAnsi="Garamond"/>
          <w:b/>
          <w:bCs/>
        </w:rPr>
        <w:t>Name:</w:t>
      </w:r>
    </w:p>
    <w:p w14:paraId="5E358F03" w14:textId="767505EE" w:rsidR="008201B9" w:rsidRPr="007A5337" w:rsidRDefault="008201B9" w:rsidP="007352E8">
      <w:pPr>
        <w:spacing w:line="360" w:lineRule="auto"/>
        <w:ind w:left="360"/>
        <w:rPr>
          <w:rFonts w:ascii="Garamond" w:hAnsi="Garamond"/>
          <w:b/>
          <w:bCs/>
        </w:rPr>
      </w:pPr>
      <w:r w:rsidRPr="007A5337">
        <w:rPr>
          <w:rFonts w:ascii="Garamond" w:hAnsi="Garamond"/>
          <w:b/>
          <w:bCs/>
        </w:rPr>
        <w:t>Email:</w:t>
      </w:r>
    </w:p>
    <w:p w14:paraId="761C700E" w14:textId="600650E6" w:rsidR="008201B9" w:rsidRPr="007A5337" w:rsidRDefault="008201B9" w:rsidP="007352E8">
      <w:pPr>
        <w:spacing w:line="360" w:lineRule="auto"/>
        <w:ind w:left="360"/>
        <w:rPr>
          <w:rFonts w:ascii="Garamond" w:hAnsi="Garamond"/>
          <w:b/>
          <w:bCs/>
        </w:rPr>
      </w:pPr>
      <w:r w:rsidRPr="007A5337">
        <w:rPr>
          <w:rFonts w:ascii="Garamond" w:hAnsi="Garamond"/>
          <w:b/>
          <w:bCs/>
        </w:rPr>
        <w:t>Date:</w:t>
      </w:r>
    </w:p>
    <w:p w14:paraId="42E3887F" w14:textId="77777777" w:rsidR="008201B9" w:rsidRPr="007A5337" w:rsidRDefault="008201B9" w:rsidP="007352E8">
      <w:pPr>
        <w:spacing w:line="360" w:lineRule="auto"/>
        <w:ind w:left="360"/>
        <w:rPr>
          <w:rFonts w:ascii="Garamond" w:hAnsi="Garamond"/>
          <w:b/>
          <w:bCs/>
        </w:rPr>
      </w:pPr>
    </w:p>
    <w:p w14:paraId="297A0AA6" w14:textId="021B2A85" w:rsidR="008201B9" w:rsidRPr="007A5337" w:rsidRDefault="008201B9" w:rsidP="007352E8">
      <w:pPr>
        <w:spacing w:line="360" w:lineRule="auto"/>
        <w:ind w:left="360"/>
        <w:rPr>
          <w:rFonts w:ascii="Garamond" w:hAnsi="Garamond"/>
          <w:b/>
          <w:bCs/>
        </w:rPr>
      </w:pPr>
      <w:r w:rsidRPr="007A5337">
        <w:rPr>
          <w:rFonts w:ascii="Garamond" w:hAnsi="Garamond"/>
          <w:b/>
          <w:bCs/>
        </w:rPr>
        <w:t>Current Fundamentals Adviser:</w:t>
      </w:r>
    </w:p>
    <w:p w14:paraId="57B7E623" w14:textId="79B7D39E" w:rsidR="008201B9" w:rsidRPr="007A5337" w:rsidRDefault="008201B9" w:rsidP="007352E8">
      <w:pPr>
        <w:spacing w:line="360" w:lineRule="auto"/>
        <w:ind w:left="360"/>
        <w:rPr>
          <w:rFonts w:ascii="Garamond" w:hAnsi="Garamond"/>
          <w:b/>
          <w:bCs/>
        </w:rPr>
      </w:pPr>
      <w:r w:rsidRPr="007A5337">
        <w:rPr>
          <w:rFonts w:ascii="Garamond" w:hAnsi="Garamond"/>
          <w:b/>
          <w:bCs/>
        </w:rPr>
        <w:t>JP Adviser (if different from above):</w:t>
      </w:r>
    </w:p>
    <w:p w14:paraId="6036D315" w14:textId="1BFDD01E" w:rsidR="008201B9" w:rsidRPr="007A5337" w:rsidRDefault="008201B9" w:rsidP="007352E8">
      <w:pPr>
        <w:spacing w:line="360" w:lineRule="auto"/>
        <w:ind w:left="360"/>
        <w:rPr>
          <w:rFonts w:ascii="Garamond" w:hAnsi="Garamond"/>
          <w:b/>
          <w:bCs/>
        </w:rPr>
      </w:pPr>
      <w:r w:rsidRPr="007A5337">
        <w:rPr>
          <w:rFonts w:ascii="Garamond" w:hAnsi="Garamond"/>
          <w:b/>
          <w:bCs/>
        </w:rPr>
        <w:t>JP Title and Text:</w:t>
      </w:r>
    </w:p>
    <w:p w14:paraId="1BA8677E" w14:textId="77777777" w:rsidR="008201B9" w:rsidRPr="007A5337" w:rsidRDefault="008201B9" w:rsidP="00AB7A54">
      <w:pPr>
        <w:rPr>
          <w:rFonts w:ascii="Garamond" w:hAnsi="Garamond"/>
          <w:b/>
          <w:bCs/>
        </w:rPr>
      </w:pPr>
    </w:p>
    <w:p w14:paraId="0E8ED3C6" w14:textId="77777777" w:rsidR="008201B9" w:rsidRPr="007A5337" w:rsidRDefault="008201B9" w:rsidP="00AB7A54">
      <w:pPr>
        <w:rPr>
          <w:rFonts w:ascii="Garamond" w:hAnsi="Garamond"/>
          <w:b/>
          <w:bCs/>
        </w:rPr>
      </w:pPr>
    </w:p>
    <w:p w14:paraId="2DB6E912" w14:textId="77777777" w:rsidR="007352E8" w:rsidRDefault="007352E8" w:rsidP="00AB7A54">
      <w:pPr>
        <w:rPr>
          <w:rFonts w:ascii="Garamond" w:hAnsi="Garamond"/>
          <w:b/>
          <w:bCs/>
          <w:sz w:val="24"/>
          <w:szCs w:val="42"/>
        </w:rPr>
      </w:pPr>
    </w:p>
    <w:p w14:paraId="02D2376F" w14:textId="77777777" w:rsidR="007352E8" w:rsidRDefault="007352E8" w:rsidP="00AB7A54">
      <w:pPr>
        <w:rPr>
          <w:rFonts w:ascii="Garamond" w:hAnsi="Garamond"/>
          <w:b/>
          <w:bCs/>
          <w:sz w:val="24"/>
          <w:szCs w:val="42"/>
        </w:rPr>
      </w:pPr>
    </w:p>
    <w:p w14:paraId="4167622A" w14:textId="77777777" w:rsidR="007352E8" w:rsidRDefault="007352E8" w:rsidP="00AB7A54">
      <w:pPr>
        <w:rPr>
          <w:rFonts w:ascii="Garamond" w:hAnsi="Garamond"/>
          <w:b/>
          <w:bCs/>
          <w:sz w:val="24"/>
          <w:szCs w:val="42"/>
        </w:rPr>
      </w:pPr>
    </w:p>
    <w:p w14:paraId="15760355" w14:textId="77777777" w:rsidR="007352E8" w:rsidRDefault="007352E8" w:rsidP="00AB7A54">
      <w:pPr>
        <w:rPr>
          <w:rFonts w:ascii="Garamond" w:hAnsi="Garamond"/>
          <w:b/>
          <w:bCs/>
          <w:sz w:val="24"/>
          <w:szCs w:val="42"/>
        </w:rPr>
      </w:pPr>
    </w:p>
    <w:p w14:paraId="72D448D6" w14:textId="77777777" w:rsidR="007352E8" w:rsidRDefault="007352E8" w:rsidP="00AB7A54">
      <w:pPr>
        <w:rPr>
          <w:rFonts w:ascii="Garamond" w:hAnsi="Garamond"/>
          <w:b/>
          <w:bCs/>
          <w:sz w:val="24"/>
          <w:szCs w:val="42"/>
        </w:rPr>
      </w:pPr>
    </w:p>
    <w:p w14:paraId="44C84C36" w14:textId="77777777" w:rsidR="007352E8" w:rsidRDefault="007352E8" w:rsidP="00AB7A54">
      <w:pPr>
        <w:rPr>
          <w:rFonts w:ascii="Garamond" w:hAnsi="Garamond"/>
          <w:b/>
          <w:bCs/>
          <w:sz w:val="24"/>
          <w:szCs w:val="42"/>
        </w:rPr>
      </w:pPr>
    </w:p>
    <w:p w14:paraId="258314C9" w14:textId="77777777" w:rsidR="007352E8" w:rsidRDefault="007352E8" w:rsidP="00AB7A54">
      <w:pPr>
        <w:rPr>
          <w:rFonts w:ascii="Garamond" w:hAnsi="Garamond"/>
          <w:b/>
          <w:bCs/>
          <w:sz w:val="24"/>
          <w:szCs w:val="42"/>
        </w:rPr>
      </w:pPr>
    </w:p>
    <w:p w14:paraId="7ED00688" w14:textId="77777777" w:rsidR="007352E8" w:rsidRDefault="007352E8" w:rsidP="00AB7A54">
      <w:pPr>
        <w:rPr>
          <w:rFonts w:ascii="Garamond" w:hAnsi="Garamond"/>
          <w:b/>
          <w:bCs/>
          <w:sz w:val="24"/>
          <w:szCs w:val="42"/>
        </w:rPr>
      </w:pPr>
    </w:p>
    <w:p w14:paraId="0AC64157" w14:textId="77777777" w:rsidR="007352E8" w:rsidRDefault="007352E8" w:rsidP="00AB7A54">
      <w:pPr>
        <w:rPr>
          <w:rFonts w:ascii="Garamond" w:hAnsi="Garamond"/>
          <w:b/>
          <w:bCs/>
          <w:sz w:val="24"/>
          <w:szCs w:val="42"/>
        </w:rPr>
      </w:pPr>
    </w:p>
    <w:p w14:paraId="16269FF0" w14:textId="77777777" w:rsidR="007352E8" w:rsidRDefault="007352E8" w:rsidP="00AB7A54">
      <w:pPr>
        <w:rPr>
          <w:rFonts w:ascii="Garamond" w:hAnsi="Garamond"/>
          <w:b/>
          <w:bCs/>
          <w:sz w:val="24"/>
          <w:szCs w:val="42"/>
        </w:rPr>
      </w:pPr>
    </w:p>
    <w:p w14:paraId="0A1B6D1F" w14:textId="66247D28" w:rsidR="008201B9" w:rsidRPr="007A5337" w:rsidRDefault="008201B9" w:rsidP="00AB7A54">
      <w:pPr>
        <w:rPr>
          <w:rFonts w:ascii="Garamond" w:hAnsi="Garamond"/>
          <w:b/>
          <w:bCs/>
          <w:sz w:val="24"/>
          <w:szCs w:val="42"/>
        </w:rPr>
      </w:pPr>
      <w:r w:rsidRPr="007A5337">
        <w:rPr>
          <w:rFonts w:ascii="Garamond" w:hAnsi="Garamond"/>
          <w:b/>
          <w:bCs/>
          <w:sz w:val="24"/>
          <w:szCs w:val="42"/>
        </w:rPr>
        <w:lastRenderedPageBreak/>
        <w:t>II. Question Question</w:t>
      </w:r>
    </w:p>
    <w:p w14:paraId="56F985A9" w14:textId="1EDAEFC4" w:rsidR="008201B9" w:rsidRPr="00C1533D" w:rsidRDefault="008201B9" w:rsidP="00AB7A54">
      <w:pPr>
        <w:rPr>
          <w:rFonts w:ascii="Garamond" w:hAnsi="Garamond"/>
          <w:sz w:val="24"/>
          <w:szCs w:val="42"/>
        </w:rPr>
      </w:pPr>
      <w:r w:rsidRPr="00C1533D">
        <w:rPr>
          <w:rFonts w:ascii="Garamond" w:hAnsi="Garamond"/>
          <w:sz w:val="24"/>
          <w:szCs w:val="42"/>
        </w:rPr>
        <w:t xml:space="preserve">Ordinarily, your </w:t>
      </w:r>
      <w:r w:rsidR="001B3898">
        <w:rPr>
          <w:rFonts w:ascii="Garamond" w:hAnsi="Garamond"/>
          <w:sz w:val="24"/>
          <w:szCs w:val="42"/>
        </w:rPr>
        <w:t>“</w:t>
      </w:r>
      <w:r w:rsidRPr="00C1533D">
        <w:rPr>
          <w:rFonts w:ascii="Garamond" w:hAnsi="Garamond"/>
          <w:sz w:val="24"/>
          <w:szCs w:val="42"/>
        </w:rPr>
        <w:t>question question</w:t>
      </w:r>
      <w:r w:rsidR="001B3898">
        <w:rPr>
          <w:rFonts w:ascii="Garamond" w:hAnsi="Garamond"/>
          <w:sz w:val="24"/>
          <w:szCs w:val="42"/>
        </w:rPr>
        <w:t>”</w:t>
      </w:r>
      <w:r w:rsidRPr="00C1533D">
        <w:rPr>
          <w:rFonts w:ascii="Garamond" w:hAnsi="Garamond"/>
          <w:sz w:val="24"/>
          <w:szCs w:val="42"/>
        </w:rPr>
        <w:t xml:space="preserve"> is formulated by your Faculty Adviser. If there is another Fundamentals faculty member with whom you have worked closely who may be more suited to writing this question, please list that individual below. </w:t>
      </w:r>
    </w:p>
    <w:p w14:paraId="626B6B0C" w14:textId="77777777" w:rsidR="008201B9" w:rsidRPr="007A5337" w:rsidRDefault="008201B9" w:rsidP="00AB7A54">
      <w:pPr>
        <w:rPr>
          <w:rFonts w:ascii="Garamond" w:hAnsi="Garamond"/>
          <w:b/>
          <w:bCs/>
        </w:rPr>
      </w:pPr>
    </w:p>
    <w:p w14:paraId="07733B39" w14:textId="1BE336E4" w:rsidR="008201B9" w:rsidRPr="007A5337" w:rsidRDefault="008201B9" w:rsidP="00AB7A54">
      <w:pPr>
        <w:rPr>
          <w:rFonts w:ascii="Garamond" w:hAnsi="Garamond"/>
          <w:b/>
          <w:bCs/>
        </w:rPr>
      </w:pPr>
      <w:r w:rsidRPr="007A5337">
        <w:rPr>
          <w:rFonts w:ascii="Garamond" w:hAnsi="Garamond"/>
          <w:b/>
          <w:bCs/>
        </w:rPr>
        <w:t>1. Examiner:</w:t>
      </w:r>
    </w:p>
    <w:p w14:paraId="608714CA" w14:textId="77777777" w:rsidR="008201B9" w:rsidRPr="007A5337" w:rsidRDefault="008201B9" w:rsidP="00AB7A54">
      <w:pPr>
        <w:rPr>
          <w:rFonts w:ascii="Garamond" w:hAnsi="Garamond"/>
          <w:b/>
          <w:bCs/>
        </w:rPr>
      </w:pPr>
    </w:p>
    <w:p w14:paraId="506B9088" w14:textId="132CC30F" w:rsidR="008201B9" w:rsidRPr="007A5337" w:rsidRDefault="008201B9" w:rsidP="00AB7A54">
      <w:pPr>
        <w:rPr>
          <w:rFonts w:ascii="Garamond" w:hAnsi="Garamond"/>
          <w:b/>
          <w:bCs/>
        </w:rPr>
      </w:pPr>
      <w:r w:rsidRPr="007A5337">
        <w:rPr>
          <w:rFonts w:ascii="Garamond" w:hAnsi="Garamond"/>
          <w:b/>
          <w:bCs/>
        </w:rPr>
        <w:t>2. If your examiner is different from your Faculty Adviser, in what capacity have you worked with them (course, JP, etc.)?</w:t>
      </w:r>
    </w:p>
    <w:p w14:paraId="4665C978" w14:textId="77777777" w:rsidR="008201B9" w:rsidRPr="007A5337" w:rsidRDefault="008201B9" w:rsidP="00AB7A54">
      <w:pPr>
        <w:rPr>
          <w:rFonts w:ascii="Garamond" w:hAnsi="Garamond"/>
          <w:b/>
          <w:bCs/>
        </w:rPr>
      </w:pPr>
    </w:p>
    <w:p w14:paraId="6B640450" w14:textId="77777777" w:rsidR="008201B9" w:rsidRPr="007A5337" w:rsidRDefault="008201B9" w:rsidP="00AB7A54">
      <w:pPr>
        <w:rPr>
          <w:rFonts w:ascii="Garamond" w:hAnsi="Garamond"/>
          <w:b/>
          <w:bCs/>
        </w:rPr>
      </w:pPr>
    </w:p>
    <w:p w14:paraId="4ADB4A67" w14:textId="77777777" w:rsidR="008201B9" w:rsidRPr="007A5337" w:rsidRDefault="008201B9" w:rsidP="00AB7A54">
      <w:pPr>
        <w:rPr>
          <w:rFonts w:ascii="Garamond" w:hAnsi="Garamond"/>
          <w:b/>
          <w:bCs/>
        </w:rPr>
      </w:pPr>
    </w:p>
    <w:p w14:paraId="6CBFC4E9" w14:textId="77777777" w:rsidR="008201B9" w:rsidRPr="007A5337" w:rsidRDefault="008201B9" w:rsidP="00AB7A54">
      <w:pPr>
        <w:rPr>
          <w:rFonts w:ascii="Garamond" w:hAnsi="Garamond"/>
          <w:b/>
          <w:bCs/>
        </w:rPr>
      </w:pPr>
    </w:p>
    <w:p w14:paraId="4AE3D903" w14:textId="361C7530" w:rsidR="008201B9" w:rsidRPr="007A5337" w:rsidRDefault="008201B9" w:rsidP="00AB7A54">
      <w:pPr>
        <w:rPr>
          <w:rFonts w:ascii="Garamond" w:hAnsi="Garamond"/>
          <w:b/>
          <w:bCs/>
        </w:rPr>
      </w:pPr>
      <w:r w:rsidRPr="007A5337">
        <w:rPr>
          <w:rFonts w:ascii="Garamond" w:hAnsi="Garamond"/>
          <w:b/>
          <w:bCs/>
        </w:rPr>
        <w:t>3. Question Statement (1–2 pages, single-spaced, attached separately)</w:t>
      </w:r>
    </w:p>
    <w:p w14:paraId="3B49826A" w14:textId="77777777" w:rsidR="008201B9" w:rsidRPr="007A5337" w:rsidRDefault="008201B9" w:rsidP="00AB7A54">
      <w:pPr>
        <w:rPr>
          <w:rFonts w:ascii="Garamond" w:hAnsi="Garamond"/>
          <w:b/>
          <w:bCs/>
        </w:rPr>
      </w:pPr>
    </w:p>
    <w:p w14:paraId="0903BBEC" w14:textId="77777777" w:rsidR="008201B9" w:rsidRPr="007A5337" w:rsidRDefault="008201B9" w:rsidP="00AB7A54">
      <w:pPr>
        <w:rPr>
          <w:rFonts w:ascii="Garamond" w:hAnsi="Garamond"/>
          <w:b/>
          <w:bCs/>
        </w:rPr>
      </w:pPr>
    </w:p>
    <w:p w14:paraId="75CF0327" w14:textId="77777777" w:rsidR="008201B9" w:rsidRDefault="008201B9" w:rsidP="00AB7A54">
      <w:pPr>
        <w:rPr>
          <w:rFonts w:ascii="Garamond" w:hAnsi="Garamond"/>
          <w:b/>
          <w:bCs/>
        </w:rPr>
      </w:pPr>
    </w:p>
    <w:p w14:paraId="1BF96EAE" w14:textId="77777777" w:rsidR="007A5337" w:rsidRDefault="007A5337" w:rsidP="00AB7A54">
      <w:pPr>
        <w:rPr>
          <w:rFonts w:ascii="Garamond" w:hAnsi="Garamond"/>
          <w:b/>
          <w:bCs/>
        </w:rPr>
      </w:pPr>
    </w:p>
    <w:p w14:paraId="6D51A832" w14:textId="77777777" w:rsidR="007A5337" w:rsidRDefault="007A5337" w:rsidP="00AB7A54">
      <w:pPr>
        <w:rPr>
          <w:rFonts w:ascii="Garamond" w:hAnsi="Garamond"/>
          <w:b/>
          <w:bCs/>
        </w:rPr>
      </w:pPr>
    </w:p>
    <w:p w14:paraId="703ACEC7" w14:textId="77777777" w:rsidR="007A5337" w:rsidRDefault="007A5337" w:rsidP="00AB7A54">
      <w:pPr>
        <w:rPr>
          <w:rFonts w:ascii="Garamond" w:hAnsi="Garamond"/>
          <w:b/>
          <w:bCs/>
        </w:rPr>
      </w:pPr>
    </w:p>
    <w:p w14:paraId="0D83B440" w14:textId="77777777" w:rsidR="007A5337" w:rsidRDefault="007A5337" w:rsidP="00AB7A54">
      <w:pPr>
        <w:rPr>
          <w:rFonts w:ascii="Garamond" w:hAnsi="Garamond"/>
          <w:b/>
          <w:bCs/>
        </w:rPr>
      </w:pPr>
    </w:p>
    <w:p w14:paraId="67F9AB2D" w14:textId="77777777" w:rsidR="007A5337" w:rsidRDefault="007A5337" w:rsidP="00AB7A54">
      <w:pPr>
        <w:rPr>
          <w:rFonts w:ascii="Garamond" w:hAnsi="Garamond"/>
          <w:b/>
          <w:bCs/>
        </w:rPr>
      </w:pPr>
    </w:p>
    <w:p w14:paraId="1F43AB78" w14:textId="77777777" w:rsidR="007352E8" w:rsidRDefault="007352E8" w:rsidP="00AB7A54">
      <w:pPr>
        <w:rPr>
          <w:rFonts w:ascii="Garamond" w:hAnsi="Garamond"/>
          <w:b/>
          <w:bCs/>
        </w:rPr>
      </w:pPr>
    </w:p>
    <w:p w14:paraId="68EDF13B" w14:textId="77777777" w:rsidR="007A5337" w:rsidRPr="007A5337" w:rsidRDefault="007A5337" w:rsidP="00AB7A54">
      <w:pPr>
        <w:rPr>
          <w:rFonts w:ascii="Garamond" w:hAnsi="Garamond"/>
          <w:b/>
          <w:bCs/>
        </w:rPr>
      </w:pPr>
    </w:p>
    <w:p w14:paraId="6FF02754" w14:textId="77777777" w:rsidR="007A5337" w:rsidRDefault="007A5337" w:rsidP="00AB7A54">
      <w:pPr>
        <w:rPr>
          <w:rFonts w:ascii="Garamond" w:hAnsi="Garamond"/>
          <w:b/>
          <w:bCs/>
          <w:sz w:val="24"/>
          <w:szCs w:val="42"/>
        </w:rPr>
      </w:pPr>
    </w:p>
    <w:p w14:paraId="4BBBC42D" w14:textId="7E5A7966" w:rsidR="008201B9" w:rsidRPr="007A5337" w:rsidRDefault="008201B9" w:rsidP="00AB7A54">
      <w:pPr>
        <w:rPr>
          <w:rFonts w:ascii="Garamond" w:hAnsi="Garamond"/>
          <w:b/>
          <w:bCs/>
          <w:sz w:val="24"/>
          <w:szCs w:val="42"/>
        </w:rPr>
      </w:pPr>
      <w:r w:rsidRPr="007A5337">
        <w:rPr>
          <w:rFonts w:ascii="Garamond" w:hAnsi="Garamond"/>
          <w:b/>
          <w:bCs/>
          <w:sz w:val="24"/>
          <w:szCs w:val="42"/>
        </w:rPr>
        <w:t>III. Text List</w:t>
      </w:r>
    </w:p>
    <w:p w14:paraId="4B6D5986" w14:textId="7F4985B6" w:rsidR="008201B9" w:rsidRPr="00C1533D" w:rsidRDefault="008201B9" w:rsidP="00AB7A54">
      <w:pPr>
        <w:rPr>
          <w:rFonts w:ascii="Garamond" w:hAnsi="Garamond"/>
          <w:sz w:val="24"/>
          <w:szCs w:val="42"/>
        </w:rPr>
      </w:pPr>
      <w:r w:rsidRPr="00C1533D">
        <w:rPr>
          <w:rFonts w:ascii="Garamond" w:hAnsi="Garamond"/>
          <w:sz w:val="24"/>
          <w:szCs w:val="42"/>
        </w:rPr>
        <w:t>List the six texts on which you may be examined</w:t>
      </w:r>
      <w:r w:rsidR="007A5337" w:rsidRPr="00C1533D">
        <w:rPr>
          <w:rFonts w:ascii="Garamond" w:hAnsi="Garamond"/>
          <w:sz w:val="24"/>
          <w:szCs w:val="42"/>
        </w:rPr>
        <w:t xml:space="preserve"> and the faculty member who will write the related question</w:t>
      </w:r>
      <w:r w:rsidRPr="00C1533D">
        <w:rPr>
          <w:rFonts w:ascii="Garamond" w:hAnsi="Garamond"/>
          <w:sz w:val="24"/>
          <w:szCs w:val="42"/>
        </w:rPr>
        <w:t xml:space="preserve">. Specify which one was studied in its original, non-Anglophone language (if necessary, this may be a seventh text that satisfies your language requirement). </w:t>
      </w:r>
      <w:r w:rsidR="007A5337" w:rsidRPr="00C1533D">
        <w:rPr>
          <w:rFonts w:ascii="Garamond" w:hAnsi="Garamond"/>
          <w:sz w:val="24"/>
          <w:szCs w:val="42"/>
        </w:rPr>
        <w:t xml:space="preserve">On a separate page, </w:t>
      </w:r>
      <w:r w:rsidRPr="00C1533D">
        <w:rPr>
          <w:rFonts w:ascii="Garamond" w:hAnsi="Garamond"/>
          <w:sz w:val="24"/>
          <w:szCs w:val="42"/>
        </w:rPr>
        <w:t xml:space="preserve">write a </w:t>
      </w:r>
      <w:r w:rsidR="001B3898" w:rsidRPr="001B3898">
        <w:rPr>
          <w:rFonts w:ascii="Garamond" w:hAnsi="Garamond"/>
          <w:b/>
          <w:bCs/>
          <w:sz w:val="24"/>
          <w:szCs w:val="42"/>
        </w:rPr>
        <w:t>strong</w:t>
      </w:r>
      <w:r w:rsidR="001B3898">
        <w:rPr>
          <w:rFonts w:ascii="Garamond" w:hAnsi="Garamond"/>
          <w:sz w:val="24"/>
          <w:szCs w:val="42"/>
        </w:rPr>
        <w:t xml:space="preserve"> </w:t>
      </w:r>
      <w:r w:rsidRPr="00C1533D">
        <w:rPr>
          <w:rFonts w:ascii="Garamond" w:hAnsi="Garamond"/>
          <w:sz w:val="24"/>
          <w:szCs w:val="42"/>
        </w:rPr>
        <w:t xml:space="preserve">paragraph </w:t>
      </w:r>
      <w:r w:rsidR="007A5337" w:rsidRPr="00C1533D">
        <w:rPr>
          <w:rFonts w:ascii="Garamond" w:hAnsi="Garamond"/>
          <w:sz w:val="24"/>
          <w:szCs w:val="42"/>
        </w:rPr>
        <w:t xml:space="preserve">for each </w:t>
      </w:r>
      <w:r w:rsidRPr="00C1533D">
        <w:rPr>
          <w:rFonts w:ascii="Garamond" w:hAnsi="Garamond"/>
          <w:sz w:val="24"/>
          <w:szCs w:val="42"/>
        </w:rPr>
        <w:t>explaining your interest in the text and how it fits into the intellectual project expressed in your Question Statement.</w:t>
      </w:r>
    </w:p>
    <w:p w14:paraId="54D7C4B7" w14:textId="77777777" w:rsidR="008201B9" w:rsidRPr="007A5337" w:rsidRDefault="008201B9" w:rsidP="00AB7A54">
      <w:pPr>
        <w:rPr>
          <w:rFonts w:ascii="Garamond" w:hAnsi="Garamond"/>
          <w:b/>
          <w:bCs/>
        </w:rPr>
      </w:pPr>
    </w:p>
    <w:p w14:paraId="1B8B6750" w14:textId="2F5461A5" w:rsidR="008201B9" w:rsidRPr="007A5337" w:rsidRDefault="007A5337" w:rsidP="007A5337">
      <w:pPr>
        <w:spacing w:line="360" w:lineRule="auto"/>
        <w:rPr>
          <w:rFonts w:ascii="Garamond" w:hAnsi="Garamond"/>
          <w:b/>
          <w:bCs/>
        </w:rPr>
      </w:pPr>
      <w:r w:rsidRPr="007A5337">
        <w:rPr>
          <w:rFonts w:ascii="Garamond" w:hAnsi="Garamond"/>
          <w:b/>
          <w:bCs/>
        </w:rPr>
        <w:t>1. Title, Author:</w:t>
      </w:r>
    </w:p>
    <w:p w14:paraId="5ADD2FBD" w14:textId="7C1406D4" w:rsidR="007A5337" w:rsidRPr="007A5337" w:rsidRDefault="007A5337" w:rsidP="007A5337">
      <w:pPr>
        <w:spacing w:line="360" w:lineRule="auto"/>
        <w:rPr>
          <w:rFonts w:ascii="Garamond" w:hAnsi="Garamond"/>
          <w:b/>
          <w:bCs/>
        </w:rPr>
      </w:pPr>
      <w:r w:rsidRPr="007A5337">
        <w:rPr>
          <w:rFonts w:ascii="Garamond" w:hAnsi="Garamond"/>
          <w:b/>
          <w:bCs/>
        </w:rPr>
        <w:t>Publisher, edition/translation:</w:t>
      </w:r>
    </w:p>
    <w:p w14:paraId="4DD75BDA" w14:textId="66BF2035" w:rsidR="007A5337" w:rsidRPr="007A5337" w:rsidRDefault="007A5337" w:rsidP="007A5337">
      <w:pPr>
        <w:spacing w:line="360" w:lineRule="auto"/>
        <w:rPr>
          <w:rFonts w:ascii="Garamond" w:hAnsi="Garamond"/>
          <w:b/>
          <w:bCs/>
        </w:rPr>
      </w:pPr>
      <w:r w:rsidRPr="007A5337">
        <w:rPr>
          <w:rFonts w:ascii="Garamond" w:hAnsi="Garamond"/>
          <w:b/>
          <w:bCs/>
        </w:rPr>
        <w:t>Year of edition's publication:</w:t>
      </w:r>
    </w:p>
    <w:p w14:paraId="3E5079A6" w14:textId="29265A6F" w:rsidR="007A5337" w:rsidRPr="007A5337" w:rsidRDefault="007A5337" w:rsidP="007A5337">
      <w:pPr>
        <w:spacing w:line="360" w:lineRule="auto"/>
        <w:rPr>
          <w:rFonts w:ascii="Garamond" w:hAnsi="Garamond"/>
          <w:b/>
          <w:bCs/>
        </w:rPr>
      </w:pPr>
      <w:r w:rsidRPr="007A5337">
        <w:rPr>
          <w:rFonts w:ascii="Garamond" w:hAnsi="Garamond"/>
          <w:b/>
          <w:bCs/>
        </w:rPr>
        <w:t>Examiner:</w:t>
      </w:r>
    </w:p>
    <w:p w14:paraId="16EE7EE7" w14:textId="77777777" w:rsidR="007A5337" w:rsidRPr="007A5337" w:rsidRDefault="007A5337" w:rsidP="007A5337">
      <w:pPr>
        <w:spacing w:line="360" w:lineRule="auto"/>
        <w:rPr>
          <w:rFonts w:ascii="Garamond" w:hAnsi="Garamond"/>
          <w:b/>
          <w:bCs/>
        </w:rPr>
      </w:pPr>
    </w:p>
    <w:p w14:paraId="2CEDD540" w14:textId="72346EA1" w:rsidR="007A5337" w:rsidRPr="007A5337" w:rsidRDefault="007A5337" w:rsidP="007A5337">
      <w:pPr>
        <w:spacing w:line="360" w:lineRule="auto"/>
        <w:rPr>
          <w:rFonts w:ascii="Garamond" w:hAnsi="Garamond"/>
          <w:b/>
          <w:bCs/>
        </w:rPr>
      </w:pPr>
      <w:r w:rsidRPr="007A5337">
        <w:rPr>
          <w:rFonts w:ascii="Garamond" w:hAnsi="Garamond"/>
          <w:b/>
          <w:bCs/>
        </w:rPr>
        <w:t>2. Title, Author:</w:t>
      </w:r>
    </w:p>
    <w:p w14:paraId="3B1AB5D7" w14:textId="77777777" w:rsidR="007A5337" w:rsidRPr="007A5337" w:rsidRDefault="007A5337" w:rsidP="007A5337">
      <w:pPr>
        <w:spacing w:line="360" w:lineRule="auto"/>
        <w:rPr>
          <w:rFonts w:ascii="Garamond" w:hAnsi="Garamond"/>
          <w:b/>
          <w:bCs/>
        </w:rPr>
      </w:pPr>
      <w:r w:rsidRPr="007A5337">
        <w:rPr>
          <w:rFonts w:ascii="Garamond" w:hAnsi="Garamond"/>
          <w:b/>
          <w:bCs/>
        </w:rPr>
        <w:t>Publisher, edition/translation:</w:t>
      </w:r>
    </w:p>
    <w:p w14:paraId="0ABEDEC9" w14:textId="77777777" w:rsidR="007A5337" w:rsidRPr="007A5337" w:rsidRDefault="007A5337" w:rsidP="007A5337">
      <w:pPr>
        <w:spacing w:line="360" w:lineRule="auto"/>
        <w:rPr>
          <w:rFonts w:ascii="Garamond" w:hAnsi="Garamond"/>
          <w:b/>
          <w:bCs/>
        </w:rPr>
      </w:pPr>
      <w:r w:rsidRPr="007A5337">
        <w:rPr>
          <w:rFonts w:ascii="Garamond" w:hAnsi="Garamond"/>
          <w:b/>
          <w:bCs/>
        </w:rPr>
        <w:t>Year of edition's publication:</w:t>
      </w:r>
    </w:p>
    <w:p w14:paraId="5F43EA5D" w14:textId="6B21A34B" w:rsidR="007A5337" w:rsidRPr="007A5337" w:rsidRDefault="007A5337" w:rsidP="007A5337">
      <w:pPr>
        <w:spacing w:line="360" w:lineRule="auto"/>
        <w:rPr>
          <w:rFonts w:ascii="Garamond" w:hAnsi="Garamond"/>
          <w:b/>
          <w:bCs/>
        </w:rPr>
      </w:pPr>
      <w:r w:rsidRPr="007A5337">
        <w:rPr>
          <w:rFonts w:ascii="Garamond" w:hAnsi="Garamond"/>
          <w:b/>
          <w:bCs/>
        </w:rPr>
        <w:t>Examiner:</w:t>
      </w:r>
    </w:p>
    <w:p w14:paraId="0B19E5C6" w14:textId="77777777" w:rsidR="007A5337" w:rsidRDefault="007A5337" w:rsidP="007A5337">
      <w:pPr>
        <w:spacing w:line="360" w:lineRule="auto"/>
        <w:rPr>
          <w:rFonts w:ascii="Garamond" w:hAnsi="Garamond"/>
          <w:b/>
          <w:bCs/>
        </w:rPr>
      </w:pPr>
    </w:p>
    <w:p w14:paraId="2A62DA49" w14:textId="0B4C59B3" w:rsidR="007A5337" w:rsidRPr="007A5337" w:rsidRDefault="007A5337" w:rsidP="007A5337">
      <w:pPr>
        <w:spacing w:line="360" w:lineRule="auto"/>
        <w:rPr>
          <w:rFonts w:ascii="Garamond" w:hAnsi="Garamond"/>
          <w:b/>
          <w:bCs/>
        </w:rPr>
      </w:pPr>
      <w:r w:rsidRPr="007A5337">
        <w:rPr>
          <w:rFonts w:ascii="Garamond" w:hAnsi="Garamond"/>
          <w:b/>
          <w:bCs/>
        </w:rPr>
        <w:t>3. Title, Author:</w:t>
      </w:r>
    </w:p>
    <w:p w14:paraId="2D5CE32F" w14:textId="77777777" w:rsidR="007A5337" w:rsidRPr="007A5337" w:rsidRDefault="007A5337" w:rsidP="007A5337">
      <w:pPr>
        <w:spacing w:line="360" w:lineRule="auto"/>
        <w:rPr>
          <w:rFonts w:ascii="Garamond" w:hAnsi="Garamond"/>
          <w:b/>
          <w:bCs/>
        </w:rPr>
      </w:pPr>
      <w:r w:rsidRPr="007A5337">
        <w:rPr>
          <w:rFonts w:ascii="Garamond" w:hAnsi="Garamond"/>
          <w:b/>
          <w:bCs/>
        </w:rPr>
        <w:t>Publisher, edition/translation:</w:t>
      </w:r>
    </w:p>
    <w:p w14:paraId="5F84528C" w14:textId="77777777" w:rsidR="007A5337" w:rsidRPr="007A5337" w:rsidRDefault="007A5337" w:rsidP="007A5337">
      <w:pPr>
        <w:spacing w:line="360" w:lineRule="auto"/>
        <w:rPr>
          <w:rFonts w:ascii="Garamond" w:hAnsi="Garamond"/>
          <w:b/>
          <w:bCs/>
        </w:rPr>
      </w:pPr>
      <w:r w:rsidRPr="007A5337">
        <w:rPr>
          <w:rFonts w:ascii="Garamond" w:hAnsi="Garamond"/>
          <w:b/>
          <w:bCs/>
        </w:rPr>
        <w:t>Year of edition's publication:</w:t>
      </w:r>
    </w:p>
    <w:p w14:paraId="2C1D51D5" w14:textId="0215E3F4" w:rsidR="007A5337" w:rsidRPr="007A5337" w:rsidRDefault="007A5337" w:rsidP="007A5337">
      <w:pPr>
        <w:spacing w:line="360" w:lineRule="auto"/>
        <w:rPr>
          <w:rFonts w:ascii="Garamond" w:hAnsi="Garamond"/>
          <w:b/>
          <w:bCs/>
        </w:rPr>
      </w:pPr>
      <w:r w:rsidRPr="007A5337">
        <w:rPr>
          <w:rFonts w:ascii="Garamond" w:hAnsi="Garamond"/>
          <w:b/>
          <w:bCs/>
        </w:rPr>
        <w:lastRenderedPageBreak/>
        <w:t>Examiner:</w:t>
      </w:r>
    </w:p>
    <w:p w14:paraId="0215559E" w14:textId="0783E26D" w:rsidR="007A5337" w:rsidRPr="007A5337" w:rsidRDefault="007A5337" w:rsidP="007A5337">
      <w:pPr>
        <w:spacing w:line="360" w:lineRule="auto"/>
        <w:rPr>
          <w:rFonts w:ascii="Garamond" w:hAnsi="Garamond"/>
          <w:b/>
          <w:bCs/>
        </w:rPr>
      </w:pPr>
      <w:r w:rsidRPr="007A5337">
        <w:rPr>
          <w:rFonts w:ascii="Garamond" w:hAnsi="Garamond"/>
          <w:b/>
          <w:bCs/>
        </w:rPr>
        <w:t>4. Title, Author:</w:t>
      </w:r>
    </w:p>
    <w:p w14:paraId="07823956" w14:textId="77777777" w:rsidR="007A5337" w:rsidRPr="007A5337" w:rsidRDefault="007A5337" w:rsidP="007A5337">
      <w:pPr>
        <w:spacing w:line="360" w:lineRule="auto"/>
        <w:rPr>
          <w:rFonts w:ascii="Garamond" w:hAnsi="Garamond"/>
          <w:b/>
          <w:bCs/>
        </w:rPr>
      </w:pPr>
      <w:r w:rsidRPr="007A5337">
        <w:rPr>
          <w:rFonts w:ascii="Garamond" w:hAnsi="Garamond"/>
          <w:b/>
          <w:bCs/>
        </w:rPr>
        <w:t>Publisher, edition/translation:</w:t>
      </w:r>
    </w:p>
    <w:p w14:paraId="29DE4ECB" w14:textId="77777777" w:rsidR="007A5337" w:rsidRPr="007A5337" w:rsidRDefault="007A5337" w:rsidP="007A5337">
      <w:pPr>
        <w:spacing w:line="360" w:lineRule="auto"/>
        <w:rPr>
          <w:rFonts w:ascii="Garamond" w:hAnsi="Garamond"/>
          <w:b/>
          <w:bCs/>
        </w:rPr>
      </w:pPr>
      <w:r w:rsidRPr="007A5337">
        <w:rPr>
          <w:rFonts w:ascii="Garamond" w:hAnsi="Garamond"/>
          <w:b/>
          <w:bCs/>
        </w:rPr>
        <w:t>Year of edition's publication:</w:t>
      </w:r>
    </w:p>
    <w:p w14:paraId="392CADD3" w14:textId="50819535" w:rsidR="007A5337" w:rsidRPr="007A5337" w:rsidRDefault="007A5337" w:rsidP="007A5337">
      <w:pPr>
        <w:spacing w:line="360" w:lineRule="auto"/>
        <w:rPr>
          <w:rFonts w:ascii="Garamond" w:hAnsi="Garamond"/>
          <w:b/>
          <w:bCs/>
        </w:rPr>
      </w:pPr>
      <w:r w:rsidRPr="007A5337">
        <w:rPr>
          <w:rFonts w:ascii="Garamond" w:hAnsi="Garamond"/>
          <w:b/>
          <w:bCs/>
        </w:rPr>
        <w:t>Examiner:</w:t>
      </w:r>
    </w:p>
    <w:p w14:paraId="1335D9BB" w14:textId="77777777" w:rsidR="007A5337" w:rsidRPr="007A5337" w:rsidRDefault="007A5337" w:rsidP="007A5337">
      <w:pPr>
        <w:spacing w:line="360" w:lineRule="auto"/>
        <w:rPr>
          <w:rFonts w:ascii="Garamond" w:hAnsi="Garamond"/>
          <w:b/>
          <w:bCs/>
        </w:rPr>
      </w:pPr>
    </w:p>
    <w:p w14:paraId="59086A7B" w14:textId="25588D16" w:rsidR="007A5337" w:rsidRPr="007A5337" w:rsidRDefault="007A5337" w:rsidP="007A5337">
      <w:pPr>
        <w:spacing w:line="360" w:lineRule="auto"/>
        <w:rPr>
          <w:rFonts w:ascii="Garamond" w:hAnsi="Garamond"/>
          <w:b/>
          <w:bCs/>
        </w:rPr>
      </w:pPr>
      <w:r w:rsidRPr="007A5337">
        <w:rPr>
          <w:rFonts w:ascii="Garamond" w:hAnsi="Garamond"/>
          <w:b/>
          <w:bCs/>
        </w:rPr>
        <w:t>5. Title, Author:</w:t>
      </w:r>
    </w:p>
    <w:p w14:paraId="32E9E8CB" w14:textId="77777777" w:rsidR="007A5337" w:rsidRPr="007A5337" w:rsidRDefault="007A5337" w:rsidP="007A5337">
      <w:pPr>
        <w:spacing w:line="360" w:lineRule="auto"/>
        <w:rPr>
          <w:rFonts w:ascii="Garamond" w:hAnsi="Garamond"/>
          <w:b/>
          <w:bCs/>
        </w:rPr>
      </w:pPr>
      <w:r w:rsidRPr="007A5337">
        <w:rPr>
          <w:rFonts w:ascii="Garamond" w:hAnsi="Garamond"/>
          <w:b/>
          <w:bCs/>
        </w:rPr>
        <w:t>Publisher, edition/translation:</w:t>
      </w:r>
    </w:p>
    <w:p w14:paraId="5294941A" w14:textId="77777777" w:rsidR="007A5337" w:rsidRPr="007A5337" w:rsidRDefault="007A5337" w:rsidP="007A5337">
      <w:pPr>
        <w:spacing w:line="360" w:lineRule="auto"/>
        <w:rPr>
          <w:rFonts w:ascii="Garamond" w:hAnsi="Garamond"/>
          <w:b/>
          <w:bCs/>
        </w:rPr>
      </w:pPr>
      <w:r w:rsidRPr="007A5337">
        <w:rPr>
          <w:rFonts w:ascii="Garamond" w:hAnsi="Garamond"/>
          <w:b/>
          <w:bCs/>
        </w:rPr>
        <w:t>Year of edition's publication:</w:t>
      </w:r>
    </w:p>
    <w:p w14:paraId="40CECFD8" w14:textId="290299EA" w:rsidR="007A5337" w:rsidRPr="007A5337" w:rsidRDefault="007A5337" w:rsidP="007A5337">
      <w:pPr>
        <w:spacing w:line="360" w:lineRule="auto"/>
        <w:rPr>
          <w:rFonts w:ascii="Garamond" w:hAnsi="Garamond"/>
          <w:b/>
          <w:bCs/>
        </w:rPr>
      </w:pPr>
      <w:r w:rsidRPr="007A5337">
        <w:rPr>
          <w:rFonts w:ascii="Garamond" w:hAnsi="Garamond"/>
          <w:b/>
          <w:bCs/>
        </w:rPr>
        <w:t>Examiner:</w:t>
      </w:r>
    </w:p>
    <w:p w14:paraId="5B42712B" w14:textId="77777777" w:rsidR="007A5337" w:rsidRPr="007A5337" w:rsidRDefault="007A5337" w:rsidP="007A5337">
      <w:pPr>
        <w:spacing w:line="360" w:lineRule="auto"/>
        <w:rPr>
          <w:rFonts w:ascii="Garamond" w:hAnsi="Garamond"/>
          <w:b/>
          <w:bCs/>
        </w:rPr>
      </w:pPr>
    </w:p>
    <w:p w14:paraId="5A5A0955" w14:textId="388FE0ED" w:rsidR="007A5337" w:rsidRPr="007A5337" w:rsidRDefault="007A5337" w:rsidP="007A5337">
      <w:pPr>
        <w:spacing w:line="360" w:lineRule="auto"/>
        <w:rPr>
          <w:rFonts w:ascii="Garamond" w:hAnsi="Garamond"/>
          <w:b/>
          <w:bCs/>
        </w:rPr>
      </w:pPr>
      <w:r w:rsidRPr="007A5337">
        <w:rPr>
          <w:rFonts w:ascii="Garamond" w:hAnsi="Garamond"/>
          <w:b/>
          <w:bCs/>
        </w:rPr>
        <w:t>6. Title, Author:</w:t>
      </w:r>
    </w:p>
    <w:p w14:paraId="4B24D905" w14:textId="77777777" w:rsidR="007A5337" w:rsidRPr="007A5337" w:rsidRDefault="007A5337" w:rsidP="007A5337">
      <w:pPr>
        <w:spacing w:line="360" w:lineRule="auto"/>
        <w:rPr>
          <w:rFonts w:ascii="Garamond" w:hAnsi="Garamond"/>
          <w:b/>
          <w:bCs/>
        </w:rPr>
      </w:pPr>
      <w:r w:rsidRPr="007A5337">
        <w:rPr>
          <w:rFonts w:ascii="Garamond" w:hAnsi="Garamond"/>
          <w:b/>
          <w:bCs/>
        </w:rPr>
        <w:t>Publisher, edition/translation:</w:t>
      </w:r>
    </w:p>
    <w:p w14:paraId="5FA6782B" w14:textId="77777777" w:rsidR="007A5337" w:rsidRPr="007A5337" w:rsidRDefault="007A5337" w:rsidP="007A5337">
      <w:pPr>
        <w:spacing w:line="360" w:lineRule="auto"/>
        <w:rPr>
          <w:rFonts w:ascii="Garamond" w:hAnsi="Garamond"/>
          <w:b/>
          <w:bCs/>
        </w:rPr>
      </w:pPr>
      <w:r w:rsidRPr="007A5337">
        <w:rPr>
          <w:rFonts w:ascii="Garamond" w:hAnsi="Garamond"/>
          <w:b/>
          <w:bCs/>
        </w:rPr>
        <w:t>Year of edition's publication:</w:t>
      </w:r>
    </w:p>
    <w:p w14:paraId="5591EDBB" w14:textId="105D0448" w:rsidR="007A5337" w:rsidRPr="007A5337" w:rsidRDefault="007A5337" w:rsidP="007A5337">
      <w:pPr>
        <w:spacing w:line="360" w:lineRule="auto"/>
        <w:rPr>
          <w:rFonts w:ascii="Garamond" w:hAnsi="Garamond"/>
          <w:b/>
          <w:bCs/>
        </w:rPr>
      </w:pPr>
      <w:r w:rsidRPr="007A5337">
        <w:rPr>
          <w:rFonts w:ascii="Garamond" w:hAnsi="Garamond"/>
          <w:b/>
          <w:bCs/>
        </w:rPr>
        <w:t>Examiner:</w:t>
      </w:r>
    </w:p>
    <w:p w14:paraId="69C51EEB" w14:textId="77777777" w:rsidR="007A5337" w:rsidRPr="007A5337" w:rsidRDefault="007A5337" w:rsidP="007A5337">
      <w:pPr>
        <w:spacing w:line="360" w:lineRule="auto"/>
        <w:rPr>
          <w:rFonts w:ascii="Garamond" w:hAnsi="Garamond"/>
          <w:b/>
          <w:bCs/>
        </w:rPr>
      </w:pPr>
    </w:p>
    <w:p w14:paraId="46B155ED" w14:textId="3510060D" w:rsidR="007A5337" w:rsidRPr="00587AFE" w:rsidRDefault="007A5337" w:rsidP="007A5337">
      <w:pPr>
        <w:spacing w:line="360" w:lineRule="auto"/>
        <w:rPr>
          <w:rFonts w:ascii="Garamond" w:hAnsi="Garamond"/>
          <w:b/>
          <w:bCs/>
          <w:i/>
          <w:iCs/>
        </w:rPr>
      </w:pPr>
      <w:r w:rsidRPr="00587AFE">
        <w:rPr>
          <w:rFonts w:ascii="Garamond" w:hAnsi="Garamond"/>
          <w:b/>
          <w:bCs/>
          <w:i/>
          <w:iCs/>
        </w:rPr>
        <w:t>IF NECESSARY:</w:t>
      </w:r>
    </w:p>
    <w:p w14:paraId="2A4C6FAA" w14:textId="52A05644" w:rsidR="007A5337" w:rsidRPr="007A5337" w:rsidRDefault="007A5337" w:rsidP="007A5337">
      <w:pPr>
        <w:spacing w:line="360" w:lineRule="auto"/>
        <w:rPr>
          <w:rFonts w:ascii="Garamond" w:hAnsi="Garamond"/>
          <w:b/>
          <w:bCs/>
        </w:rPr>
      </w:pPr>
      <w:r w:rsidRPr="007A5337">
        <w:rPr>
          <w:rFonts w:ascii="Garamond" w:hAnsi="Garamond"/>
          <w:b/>
          <w:bCs/>
        </w:rPr>
        <w:t>7. Title, Author:</w:t>
      </w:r>
    </w:p>
    <w:p w14:paraId="5164A313" w14:textId="77777777" w:rsidR="007A5337" w:rsidRPr="007A5337" w:rsidRDefault="007A5337" w:rsidP="007A5337">
      <w:pPr>
        <w:spacing w:line="360" w:lineRule="auto"/>
        <w:rPr>
          <w:rFonts w:ascii="Garamond" w:hAnsi="Garamond"/>
          <w:b/>
          <w:bCs/>
        </w:rPr>
      </w:pPr>
      <w:r w:rsidRPr="007A5337">
        <w:rPr>
          <w:rFonts w:ascii="Garamond" w:hAnsi="Garamond"/>
          <w:b/>
          <w:bCs/>
        </w:rPr>
        <w:t>Publisher, edition/translation:</w:t>
      </w:r>
    </w:p>
    <w:p w14:paraId="1CD0F356" w14:textId="77777777" w:rsidR="007A5337" w:rsidRPr="007A5337" w:rsidRDefault="007A5337" w:rsidP="007A5337">
      <w:pPr>
        <w:spacing w:line="360" w:lineRule="auto"/>
        <w:rPr>
          <w:rFonts w:ascii="Garamond" w:hAnsi="Garamond"/>
          <w:b/>
          <w:bCs/>
        </w:rPr>
      </w:pPr>
      <w:r w:rsidRPr="007A5337">
        <w:rPr>
          <w:rFonts w:ascii="Garamond" w:hAnsi="Garamond"/>
          <w:b/>
          <w:bCs/>
        </w:rPr>
        <w:t>Year of edition's publication:</w:t>
      </w:r>
    </w:p>
    <w:p w14:paraId="17CCE3D0" w14:textId="1713DF25" w:rsidR="007A5337" w:rsidRPr="007A5337" w:rsidRDefault="007A5337" w:rsidP="007A5337">
      <w:pPr>
        <w:spacing w:line="360" w:lineRule="auto"/>
        <w:rPr>
          <w:rFonts w:ascii="Garamond" w:hAnsi="Garamond"/>
          <w:b/>
          <w:bCs/>
        </w:rPr>
      </w:pPr>
      <w:r w:rsidRPr="007A5337">
        <w:rPr>
          <w:rFonts w:ascii="Garamond" w:hAnsi="Garamond"/>
          <w:b/>
          <w:bCs/>
        </w:rPr>
        <w:t>Examiner:</w:t>
      </w:r>
    </w:p>
    <w:sectPr w:rsidR="007A5337" w:rsidRPr="007A5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54"/>
    <w:rsid w:val="001B3898"/>
    <w:rsid w:val="002F55A3"/>
    <w:rsid w:val="003319C1"/>
    <w:rsid w:val="00577D7A"/>
    <w:rsid w:val="00587AFE"/>
    <w:rsid w:val="00695EAB"/>
    <w:rsid w:val="006C673F"/>
    <w:rsid w:val="006D031B"/>
    <w:rsid w:val="006E13CF"/>
    <w:rsid w:val="007352E8"/>
    <w:rsid w:val="007A5337"/>
    <w:rsid w:val="007F3F84"/>
    <w:rsid w:val="008201B9"/>
    <w:rsid w:val="00830B7E"/>
    <w:rsid w:val="00A730E7"/>
    <w:rsid w:val="00AB7A54"/>
    <w:rsid w:val="00C1533D"/>
    <w:rsid w:val="00E4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A27A0F"/>
  <w15:chartTrackingRefBased/>
  <w15:docId w15:val="{2780CAA6-66CE-714B-9642-18427A61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Headings CS)"/>
        <w:kern w:val="2"/>
        <w:sz w:val="22"/>
        <w:szCs w:val="40"/>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A54"/>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AB7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A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A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7A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7A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7A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7A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7A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A54"/>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AB7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A5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A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7A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7A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7A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7A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7A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7A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A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A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7A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7A54"/>
    <w:rPr>
      <w:i/>
      <w:iCs/>
      <w:color w:val="404040" w:themeColor="text1" w:themeTint="BF"/>
    </w:rPr>
  </w:style>
  <w:style w:type="paragraph" w:styleId="ListParagraph">
    <w:name w:val="List Paragraph"/>
    <w:basedOn w:val="Normal"/>
    <w:uiPriority w:val="34"/>
    <w:qFormat/>
    <w:rsid w:val="00AB7A54"/>
    <w:pPr>
      <w:ind w:left="720"/>
      <w:contextualSpacing/>
    </w:pPr>
  </w:style>
  <w:style w:type="character" w:styleId="IntenseEmphasis">
    <w:name w:val="Intense Emphasis"/>
    <w:basedOn w:val="DefaultParagraphFont"/>
    <w:uiPriority w:val="21"/>
    <w:qFormat/>
    <w:rsid w:val="00AB7A54"/>
    <w:rPr>
      <w:i/>
      <w:iCs/>
      <w:color w:val="0F4761" w:themeColor="accent1" w:themeShade="BF"/>
    </w:rPr>
  </w:style>
  <w:style w:type="paragraph" w:styleId="IntenseQuote">
    <w:name w:val="Intense Quote"/>
    <w:basedOn w:val="Normal"/>
    <w:next w:val="Normal"/>
    <w:link w:val="IntenseQuoteChar"/>
    <w:uiPriority w:val="30"/>
    <w:qFormat/>
    <w:rsid w:val="00AB7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A54"/>
    <w:rPr>
      <w:i/>
      <w:iCs/>
      <w:color w:val="0F4761" w:themeColor="accent1" w:themeShade="BF"/>
    </w:rPr>
  </w:style>
  <w:style w:type="character" w:styleId="IntenseReference">
    <w:name w:val="Intense Reference"/>
    <w:basedOn w:val="DefaultParagraphFont"/>
    <w:uiPriority w:val="32"/>
    <w:qFormat/>
    <w:rsid w:val="00AB7A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372</Words>
  <Characters>2168</Characters>
  <Application>Microsoft Office Word</Application>
  <DocSecurity>0</DocSecurity>
  <Lines>110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Bakerman</dc:creator>
  <cp:keywords/>
  <dc:description/>
  <cp:lastModifiedBy>Sara Bakerman</cp:lastModifiedBy>
  <cp:revision>2</cp:revision>
  <dcterms:created xsi:type="dcterms:W3CDTF">2026-01-06T18:56:00Z</dcterms:created>
  <dcterms:modified xsi:type="dcterms:W3CDTF">2026-01-06T18:56:00Z</dcterms:modified>
</cp:coreProperties>
</file>