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D6BC" w14:textId="4C30688A" w:rsidR="00DC6919" w:rsidRPr="00DC6919" w:rsidRDefault="00DC6919" w:rsidP="00DC6919">
      <w:pPr>
        <w:jc w:val="center"/>
        <w:rPr>
          <w:b/>
        </w:rPr>
      </w:pPr>
      <w:r w:rsidRPr="00DC6919">
        <w:rPr>
          <w:b/>
        </w:rPr>
        <w:t>Biographical Sketch template for Scholar and Research Honors</w:t>
      </w:r>
    </w:p>
    <w:p w14:paraId="51B29CA6" w14:textId="77777777" w:rsidR="00DC6919" w:rsidRDefault="00DC6919" w:rsidP="00DC6919">
      <w:pPr>
        <w:jc w:val="center"/>
      </w:pPr>
    </w:p>
    <w:p w14:paraId="782766F9" w14:textId="1AA64D6E" w:rsidR="00DC6919" w:rsidRPr="00F4702D" w:rsidRDefault="00DC6919" w:rsidP="00DC6919">
      <w:pPr>
        <w:rPr>
          <w:i/>
        </w:rPr>
      </w:pPr>
      <w:r w:rsidRPr="00F4702D">
        <w:rPr>
          <w:i/>
        </w:rPr>
        <w:tab/>
        <w:t>All candidates should use the following template where possible.</w:t>
      </w:r>
    </w:p>
    <w:p w14:paraId="17D3C6D8" w14:textId="2DD6AB7D" w:rsidR="00DC6919" w:rsidRDefault="00DC6919">
      <w:r>
        <w:br w:type="page"/>
      </w:r>
    </w:p>
    <w:tbl>
      <w:tblPr>
        <w:tblW w:w="10656" w:type="dxa"/>
        <w:jc w:val="center"/>
        <w:tblLayout w:type="fixed"/>
        <w:tblCellMar>
          <w:left w:w="115" w:type="dxa"/>
          <w:right w:w="115" w:type="dxa"/>
        </w:tblCellMar>
        <w:tblLook w:val="0000" w:firstRow="0" w:lastRow="0" w:firstColumn="0" w:lastColumn="0" w:noHBand="0" w:noVBand="0"/>
      </w:tblPr>
      <w:tblGrid>
        <w:gridCol w:w="4068"/>
        <w:gridCol w:w="990"/>
        <w:gridCol w:w="1980"/>
        <w:gridCol w:w="3618"/>
      </w:tblGrid>
      <w:tr w:rsidR="008074A0" w14:paraId="6D6424CB" w14:textId="77777777" w:rsidTr="008074A0">
        <w:trPr>
          <w:trHeight w:hRule="exact" w:val="726"/>
          <w:jc w:val="center"/>
        </w:trPr>
        <w:tc>
          <w:tcPr>
            <w:tcW w:w="10656" w:type="dxa"/>
            <w:gridSpan w:val="4"/>
            <w:tcBorders>
              <w:top w:val="single" w:sz="6" w:space="0" w:color="auto"/>
              <w:left w:val="nil"/>
              <w:bottom w:val="single" w:sz="6" w:space="0" w:color="auto"/>
              <w:right w:val="nil"/>
            </w:tcBorders>
            <w:vAlign w:val="bottom"/>
          </w:tcPr>
          <w:p w14:paraId="768F4485" w14:textId="77777777" w:rsidR="008074A0" w:rsidRDefault="008074A0" w:rsidP="00325C76">
            <w:pPr>
              <w:pStyle w:val="Heading1"/>
            </w:pPr>
            <w:r>
              <w:lastRenderedPageBreak/>
              <w:t>BIOGRAPHICAL SKETCH</w:t>
            </w:r>
          </w:p>
          <w:p w14:paraId="714489B7" w14:textId="77777777" w:rsidR="008074A0" w:rsidRPr="00DA78DD" w:rsidRDefault="008074A0" w:rsidP="00325C76"/>
        </w:tc>
      </w:tr>
      <w:tr w:rsidR="008074A0" w14:paraId="1E3352E8" w14:textId="77777777" w:rsidTr="008074A0">
        <w:trPr>
          <w:trHeight w:val="502"/>
          <w:jc w:val="center"/>
        </w:trPr>
        <w:tc>
          <w:tcPr>
            <w:tcW w:w="10656" w:type="dxa"/>
            <w:gridSpan w:val="4"/>
            <w:tcBorders>
              <w:top w:val="single" w:sz="6" w:space="0" w:color="auto"/>
              <w:left w:val="nil"/>
              <w:bottom w:val="single" w:sz="6" w:space="0" w:color="auto"/>
            </w:tcBorders>
            <w:tcMar>
              <w:top w:w="14" w:type="dxa"/>
              <w:bottom w:w="14" w:type="dxa"/>
            </w:tcMar>
          </w:tcPr>
          <w:p w14:paraId="35E46E91" w14:textId="77777777" w:rsidR="008074A0" w:rsidRDefault="008074A0" w:rsidP="00325C76">
            <w:pPr>
              <w:pStyle w:val="FormFieldCaption"/>
              <w:tabs>
                <w:tab w:val="clear" w:pos="270"/>
              </w:tabs>
            </w:pPr>
            <w:r>
              <w:t>NAME</w:t>
            </w:r>
          </w:p>
          <w:p w14:paraId="17727D08" w14:textId="77777777" w:rsidR="008074A0" w:rsidRDefault="008074A0" w:rsidP="00325C76">
            <w:pPr>
              <w:pStyle w:val="DataField11pt-Single"/>
            </w:pPr>
            <w:r>
              <w:tab/>
            </w:r>
            <w:r>
              <w:tab/>
              <w:t xml:space="preserve">Aspiring C. Graduate </w:t>
            </w:r>
          </w:p>
        </w:tc>
      </w:tr>
      <w:tr w:rsidR="008074A0" w14:paraId="50C4ABAE" w14:textId="77777777" w:rsidTr="008074A0">
        <w:trPr>
          <w:trHeight w:hRule="exact" w:val="438"/>
          <w:jc w:val="center"/>
        </w:trPr>
        <w:tc>
          <w:tcPr>
            <w:tcW w:w="10656" w:type="dxa"/>
            <w:gridSpan w:val="4"/>
            <w:tcBorders>
              <w:top w:val="single" w:sz="6" w:space="0" w:color="auto"/>
              <w:left w:val="nil"/>
              <w:bottom w:val="single" w:sz="6" w:space="0" w:color="auto"/>
            </w:tcBorders>
            <w:vAlign w:val="center"/>
          </w:tcPr>
          <w:p w14:paraId="32004E32" w14:textId="77777777" w:rsidR="008074A0" w:rsidRDefault="008074A0" w:rsidP="00325C76">
            <w:pPr>
              <w:pStyle w:val="FormFieldCaption"/>
              <w:tabs>
                <w:tab w:val="clear" w:pos="270"/>
              </w:tabs>
            </w:pPr>
            <w:r>
              <w:t>EDUCATION/TRAINING</w:t>
            </w:r>
          </w:p>
        </w:tc>
      </w:tr>
      <w:tr w:rsidR="008074A0" w14:paraId="54888DB3" w14:textId="77777777" w:rsidTr="008074A0">
        <w:trPr>
          <w:jc w:val="center"/>
        </w:trPr>
        <w:tc>
          <w:tcPr>
            <w:tcW w:w="4068" w:type="dxa"/>
            <w:tcBorders>
              <w:top w:val="single" w:sz="6" w:space="0" w:color="auto"/>
              <w:left w:val="nil"/>
              <w:bottom w:val="single" w:sz="6" w:space="0" w:color="auto"/>
              <w:right w:val="single" w:sz="6" w:space="0" w:color="auto"/>
            </w:tcBorders>
            <w:vAlign w:val="center"/>
          </w:tcPr>
          <w:p w14:paraId="23FB120C" w14:textId="77777777" w:rsidR="008074A0" w:rsidRDefault="008074A0" w:rsidP="00325C76">
            <w:pPr>
              <w:pStyle w:val="FormFieldCaption"/>
              <w:tabs>
                <w:tab w:val="clear" w:pos="270"/>
              </w:tabs>
              <w:jc w:val="center"/>
            </w:pPr>
            <w:r>
              <w:t>INSTITUTION AND LOCATION</w:t>
            </w:r>
          </w:p>
        </w:tc>
        <w:tc>
          <w:tcPr>
            <w:tcW w:w="990" w:type="dxa"/>
            <w:tcBorders>
              <w:top w:val="single" w:sz="6" w:space="0" w:color="auto"/>
              <w:left w:val="nil"/>
              <w:bottom w:val="single" w:sz="6" w:space="0" w:color="auto"/>
              <w:right w:val="single" w:sz="6" w:space="0" w:color="auto"/>
            </w:tcBorders>
            <w:vAlign w:val="center"/>
          </w:tcPr>
          <w:p w14:paraId="71F0160C" w14:textId="77777777" w:rsidR="008074A0" w:rsidRPr="00DA78DD" w:rsidRDefault="008074A0" w:rsidP="00325C76">
            <w:pPr>
              <w:pStyle w:val="FormFieldCaption"/>
              <w:tabs>
                <w:tab w:val="clear" w:pos="270"/>
              </w:tabs>
              <w:jc w:val="center"/>
            </w:pPr>
            <w:r>
              <w:t>DEGREE</w:t>
            </w:r>
          </w:p>
        </w:tc>
        <w:tc>
          <w:tcPr>
            <w:tcW w:w="1980" w:type="dxa"/>
            <w:tcBorders>
              <w:top w:val="single" w:sz="6" w:space="0" w:color="auto"/>
              <w:left w:val="nil"/>
              <w:bottom w:val="single" w:sz="6" w:space="0" w:color="auto"/>
              <w:right w:val="single" w:sz="6" w:space="0" w:color="auto"/>
            </w:tcBorders>
            <w:vAlign w:val="center"/>
          </w:tcPr>
          <w:p w14:paraId="228AB356" w14:textId="77777777" w:rsidR="008074A0" w:rsidRDefault="008074A0" w:rsidP="00325C76">
            <w:pPr>
              <w:pStyle w:val="FormFieldCaption"/>
              <w:tabs>
                <w:tab w:val="clear" w:pos="270"/>
              </w:tabs>
              <w:jc w:val="center"/>
            </w:pPr>
            <w:r>
              <w:t>MM/YY-MM/YY</w:t>
            </w:r>
          </w:p>
        </w:tc>
        <w:tc>
          <w:tcPr>
            <w:tcW w:w="3618" w:type="dxa"/>
            <w:tcBorders>
              <w:top w:val="single" w:sz="6" w:space="0" w:color="auto"/>
              <w:left w:val="single" w:sz="6" w:space="0" w:color="auto"/>
              <w:bottom w:val="single" w:sz="6" w:space="0" w:color="auto"/>
            </w:tcBorders>
            <w:vAlign w:val="center"/>
          </w:tcPr>
          <w:p w14:paraId="3E0EB027" w14:textId="77777777" w:rsidR="008074A0" w:rsidRDefault="008074A0" w:rsidP="00325C76">
            <w:pPr>
              <w:pStyle w:val="FormFieldCaption"/>
              <w:tabs>
                <w:tab w:val="clear" w:pos="270"/>
              </w:tabs>
              <w:jc w:val="center"/>
            </w:pPr>
            <w:r>
              <w:t>TOPIC/MAJOR</w:t>
            </w:r>
          </w:p>
        </w:tc>
      </w:tr>
      <w:tr w:rsidR="008074A0" w:rsidRPr="00F436A2" w14:paraId="71EE9535" w14:textId="77777777" w:rsidTr="008074A0">
        <w:trPr>
          <w:trHeight w:val="306"/>
          <w:jc w:val="center"/>
        </w:trPr>
        <w:tc>
          <w:tcPr>
            <w:tcW w:w="4068" w:type="dxa"/>
            <w:tcBorders>
              <w:top w:val="single" w:sz="6" w:space="0" w:color="auto"/>
              <w:left w:val="nil"/>
              <w:bottom w:val="nil"/>
              <w:right w:val="single" w:sz="4" w:space="0" w:color="auto"/>
            </w:tcBorders>
            <w:vAlign w:val="center"/>
          </w:tcPr>
          <w:p w14:paraId="15B0FB73" w14:textId="77777777" w:rsidR="008074A0" w:rsidRPr="00F436A2" w:rsidRDefault="008074A0" w:rsidP="00325C76">
            <w:pPr>
              <w:pStyle w:val="DataField11pt-Single"/>
              <w:rPr>
                <w:sz w:val="20"/>
              </w:rPr>
            </w:pPr>
            <w:r>
              <w:rPr>
                <w:sz w:val="20"/>
              </w:rPr>
              <w:t>Random High School, Midwest ST</w:t>
            </w:r>
          </w:p>
        </w:tc>
        <w:tc>
          <w:tcPr>
            <w:tcW w:w="990" w:type="dxa"/>
            <w:tcBorders>
              <w:top w:val="single" w:sz="6" w:space="0" w:color="auto"/>
              <w:left w:val="single" w:sz="4" w:space="0" w:color="auto"/>
              <w:bottom w:val="nil"/>
              <w:right w:val="single" w:sz="4" w:space="0" w:color="auto"/>
            </w:tcBorders>
            <w:vAlign w:val="center"/>
          </w:tcPr>
          <w:p w14:paraId="41AB2213" w14:textId="77777777" w:rsidR="008074A0" w:rsidRPr="00F436A2" w:rsidRDefault="008074A0" w:rsidP="00325C76">
            <w:pPr>
              <w:pStyle w:val="DataField11pt-Single"/>
              <w:jc w:val="center"/>
              <w:rPr>
                <w:sz w:val="20"/>
              </w:rPr>
            </w:pPr>
            <w:r>
              <w:rPr>
                <w:sz w:val="20"/>
              </w:rPr>
              <w:t>HS</w:t>
            </w:r>
          </w:p>
        </w:tc>
        <w:tc>
          <w:tcPr>
            <w:tcW w:w="1980" w:type="dxa"/>
            <w:tcBorders>
              <w:top w:val="single" w:sz="6" w:space="0" w:color="auto"/>
              <w:left w:val="single" w:sz="4" w:space="0" w:color="auto"/>
              <w:bottom w:val="nil"/>
              <w:right w:val="single" w:sz="4" w:space="0" w:color="auto"/>
            </w:tcBorders>
            <w:vAlign w:val="center"/>
          </w:tcPr>
          <w:p w14:paraId="5D470EB0" w14:textId="77777777" w:rsidR="008074A0" w:rsidRPr="00F436A2" w:rsidRDefault="008074A0" w:rsidP="00325C76">
            <w:pPr>
              <w:pStyle w:val="DataField11pt-Single"/>
              <w:jc w:val="center"/>
              <w:rPr>
                <w:sz w:val="20"/>
              </w:rPr>
            </w:pPr>
            <w:r w:rsidRPr="00F436A2">
              <w:rPr>
                <w:sz w:val="20"/>
              </w:rPr>
              <w:t>MM/YY-MM/YY</w:t>
            </w:r>
          </w:p>
        </w:tc>
        <w:tc>
          <w:tcPr>
            <w:tcW w:w="3618" w:type="dxa"/>
            <w:tcBorders>
              <w:top w:val="single" w:sz="6" w:space="0" w:color="auto"/>
              <w:left w:val="single" w:sz="4" w:space="0" w:color="auto"/>
              <w:bottom w:val="nil"/>
              <w:right w:val="nil"/>
            </w:tcBorders>
            <w:vAlign w:val="center"/>
          </w:tcPr>
          <w:p w14:paraId="0A0B6356" w14:textId="77777777" w:rsidR="008074A0" w:rsidRPr="00F436A2" w:rsidRDefault="008074A0" w:rsidP="00325C76">
            <w:pPr>
              <w:pStyle w:val="DataField11pt-Single"/>
              <w:jc w:val="center"/>
              <w:rPr>
                <w:sz w:val="20"/>
              </w:rPr>
            </w:pPr>
            <w:r>
              <w:rPr>
                <w:sz w:val="20"/>
              </w:rPr>
              <w:t>NA</w:t>
            </w:r>
          </w:p>
        </w:tc>
      </w:tr>
      <w:tr w:rsidR="008074A0" w:rsidRPr="00F436A2" w14:paraId="60E30B65" w14:textId="77777777" w:rsidTr="008074A0">
        <w:trPr>
          <w:trHeight w:val="306"/>
          <w:jc w:val="center"/>
        </w:trPr>
        <w:tc>
          <w:tcPr>
            <w:tcW w:w="4068" w:type="dxa"/>
            <w:tcBorders>
              <w:top w:val="nil"/>
              <w:left w:val="nil"/>
              <w:bottom w:val="nil"/>
              <w:right w:val="single" w:sz="4" w:space="0" w:color="auto"/>
            </w:tcBorders>
            <w:vAlign w:val="center"/>
          </w:tcPr>
          <w:p w14:paraId="68DF1095" w14:textId="77777777" w:rsidR="008074A0" w:rsidRPr="00F436A2" w:rsidRDefault="008074A0" w:rsidP="00325C76">
            <w:pPr>
              <w:pStyle w:val="DataField11pt-Single"/>
              <w:rPr>
                <w:sz w:val="20"/>
              </w:rPr>
            </w:pPr>
            <w:r>
              <w:rPr>
                <w:sz w:val="20"/>
              </w:rPr>
              <w:t>Local University, Midwest ST</w:t>
            </w:r>
          </w:p>
        </w:tc>
        <w:tc>
          <w:tcPr>
            <w:tcW w:w="990" w:type="dxa"/>
            <w:tcBorders>
              <w:top w:val="nil"/>
              <w:left w:val="single" w:sz="4" w:space="0" w:color="auto"/>
              <w:bottom w:val="nil"/>
              <w:right w:val="single" w:sz="4" w:space="0" w:color="auto"/>
            </w:tcBorders>
            <w:vAlign w:val="center"/>
          </w:tcPr>
          <w:p w14:paraId="508C078F" w14:textId="77777777" w:rsidR="008074A0" w:rsidRPr="00F436A2" w:rsidRDefault="008074A0" w:rsidP="00325C76">
            <w:pPr>
              <w:pStyle w:val="DataField11pt-Single"/>
              <w:jc w:val="center"/>
              <w:rPr>
                <w:sz w:val="20"/>
              </w:rPr>
            </w:pPr>
            <w:r>
              <w:rPr>
                <w:sz w:val="20"/>
              </w:rPr>
              <w:t>--</w:t>
            </w:r>
          </w:p>
        </w:tc>
        <w:tc>
          <w:tcPr>
            <w:tcW w:w="1980" w:type="dxa"/>
            <w:tcBorders>
              <w:top w:val="nil"/>
              <w:left w:val="single" w:sz="4" w:space="0" w:color="auto"/>
              <w:bottom w:val="nil"/>
              <w:right w:val="single" w:sz="4" w:space="0" w:color="auto"/>
            </w:tcBorders>
            <w:vAlign w:val="center"/>
          </w:tcPr>
          <w:p w14:paraId="270AD437" w14:textId="77777777" w:rsidR="008074A0" w:rsidRPr="00F436A2" w:rsidRDefault="008074A0" w:rsidP="00325C76">
            <w:pPr>
              <w:pStyle w:val="DataField11pt-Single"/>
              <w:jc w:val="center"/>
              <w:rPr>
                <w:sz w:val="20"/>
              </w:rPr>
            </w:pPr>
            <w:r w:rsidRPr="00F436A2">
              <w:rPr>
                <w:sz w:val="20"/>
              </w:rPr>
              <w:t>MM/YY-MM/YY</w:t>
            </w:r>
          </w:p>
        </w:tc>
        <w:tc>
          <w:tcPr>
            <w:tcW w:w="3618" w:type="dxa"/>
            <w:tcBorders>
              <w:top w:val="nil"/>
              <w:left w:val="single" w:sz="4" w:space="0" w:color="auto"/>
              <w:bottom w:val="nil"/>
              <w:right w:val="nil"/>
            </w:tcBorders>
            <w:vAlign w:val="center"/>
          </w:tcPr>
          <w:p w14:paraId="657BFE98" w14:textId="77777777" w:rsidR="008074A0" w:rsidRDefault="008074A0" w:rsidP="00325C76">
            <w:pPr>
              <w:pStyle w:val="DataField11pt-Single"/>
              <w:jc w:val="center"/>
              <w:rPr>
                <w:sz w:val="20"/>
              </w:rPr>
            </w:pPr>
            <w:r>
              <w:rPr>
                <w:sz w:val="20"/>
              </w:rPr>
              <w:t>STEM coursework</w:t>
            </w:r>
          </w:p>
        </w:tc>
      </w:tr>
      <w:tr w:rsidR="008074A0" w:rsidRPr="00F436A2" w14:paraId="37C2DFA0" w14:textId="77777777" w:rsidTr="008074A0">
        <w:trPr>
          <w:trHeight w:val="306"/>
          <w:jc w:val="center"/>
        </w:trPr>
        <w:tc>
          <w:tcPr>
            <w:tcW w:w="4068" w:type="dxa"/>
            <w:tcBorders>
              <w:top w:val="nil"/>
              <w:left w:val="nil"/>
              <w:bottom w:val="nil"/>
              <w:right w:val="single" w:sz="4" w:space="0" w:color="auto"/>
            </w:tcBorders>
            <w:vAlign w:val="center"/>
          </w:tcPr>
          <w:p w14:paraId="01391D67" w14:textId="77777777" w:rsidR="008074A0" w:rsidRPr="00F436A2" w:rsidRDefault="008074A0" w:rsidP="00325C76">
            <w:pPr>
              <w:pStyle w:val="DataField11pt-Single"/>
              <w:rPr>
                <w:sz w:val="20"/>
              </w:rPr>
            </w:pPr>
            <w:r w:rsidRPr="00F436A2">
              <w:rPr>
                <w:sz w:val="20"/>
              </w:rPr>
              <w:t>Distant University, Foreign Shores</w:t>
            </w:r>
          </w:p>
        </w:tc>
        <w:tc>
          <w:tcPr>
            <w:tcW w:w="990" w:type="dxa"/>
            <w:tcBorders>
              <w:top w:val="nil"/>
              <w:left w:val="single" w:sz="4" w:space="0" w:color="auto"/>
              <w:bottom w:val="nil"/>
              <w:right w:val="single" w:sz="4" w:space="0" w:color="auto"/>
            </w:tcBorders>
            <w:vAlign w:val="center"/>
          </w:tcPr>
          <w:p w14:paraId="0729A7A0" w14:textId="77777777" w:rsidR="008074A0" w:rsidRPr="00F436A2" w:rsidRDefault="008074A0" w:rsidP="00325C76">
            <w:pPr>
              <w:pStyle w:val="DataField11pt-Single"/>
              <w:jc w:val="center"/>
              <w:rPr>
                <w:sz w:val="20"/>
              </w:rPr>
            </w:pPr>
            <w:r w:rsidRPr="00F436A2">
              <w:rPr>
                <w:sz w:val="20"/>
              </w:rPr>
              <w:t>--</w:t>
            </w:r>
          </w:p>
        </w:tc>
        <w:tc>
          <w:tcPr>
            <w:tcW w:w="1980" w:type="dxa"/>
            <w:tcBorders>
              <w:top w:val="nil"/>
              <w:left w:val="single" w:sz="4" w:space="0" w:color="auto"/>
              <w:bottom w:val="nil"/>
              <w:right w:val="single" w:sz="4" w:space="0" w:color="auto"/>
            </w:tcBorders>
            <w:vAlign w:val="center"/>
          </w:tcPr>
          <w:p w14:paraId="6410693C" w14:textId="77777777" w:rsidR="008074A0" w:rsidRPr="00F436A2" w:rsidRDefault="008074A0" w:rsidP="00325C76">
            <w:pPr>
              <w:pStyle w:val="DataField11pt-Single"/>
              <w:jc w:val="center"/>
              <w:rPr>
                <w:sz w:val="20"/>
              </w:rPr>
            </w:pPr>
            <w:r w:rsidRPr="00F436A2">
              <w:rPr>
                <w:sz w:val="20"/>
              </w:rPr>
              <w:t>MM/YY-MM/YY</w:t>
            </w:r>
          </w:p>
        </w:tc>
        <w:tc>
          <w:tcPr>
            <w:tcW w:w="3618" w:type="dxa"/>
            <w:tcBorders>
              <w:top w:val="nil"/>
              <w:left w:val="single" w:sz="4" w:space="0" w:color="auto"/>
              <w:bottom w:val="nil"/>
              <w:right w:val="nil"/>
            </w:tcBorders>
            <w:vAlign w:val="center"/>
          </w:tcPr>
          <w:p w14:paraId="64A20C68" w14:textId="77777777" w:rsidR="008074A0" w:rsidRPr="00F436A2" w:rsidRDefault="008074A0" w:rsidP="00325C76">
            <w:pPr>
              <w:pStyle w:val="DataField11pt-Single"/>
              <w:jc w:val="center"/>
              <w:rPr>
                <w:sz w:val="20"/>
              </w:rPr>
            </w:pPr>
            <w:r>
              <w:rPr>
                <w:sz w:val="20"/>
              </w:rPr>
              <w:t xml:space="preserve">Workshop on molecular evolution </w:t>
            </w:r>
          </w:p>
        </w:tc>
      </w:tr>
      <w:tr w:rsidR="008074A0" w:rsidRPr="00F436A2" w14:paraId="51F7E318" w14:textId="77777777" w:rsidTr="008074A0">
        <w:trPr>
          <w:trHeight w:val="306"/>
          <w:jc w:val="center"/>
        </w:trPr>
        <w:tc>
          <w:tcPr>
            <w:tcW w:w="4068" w:type="dxa"/>
            <w:tcBorders>
              <w:top w:val="nil"/>
              <w:left w:val="nil"/>
              <w:bottom w:val="single" w:sz="6" w:space="0" w:color="auto"/>
              <w:right w:val="single" w:sz="4" w:space="0" w:color="auto"/>
            </w:tcBorders>
            <w:vAlign w:val="center"/>
          </w:tcPr>
          <w:p w14:paraId="4A09E1E7" w14:textId="77777777" w:rsidR="008074A0" w:rsidRPr="00F436A2" w:rsidRDefault="008074A0" w:rsidP="00325C76">
            <w:pPr>
              <w:pStyle w:val="DataField11pt-Single"/>
              <w:rPr>
                <w:sz w:val="20"/>
              </w:rPr>
            </w:pPr>
            <w:r w:rsidRPr="00F436A2">
              <w:rPr>
                <w:sz w:val="20"/>
              </w:rPr>
              <w:t>The University of Chicago, Chicago IL</w:t>
            </w:r>
          </w:p>
        </w:tc>
        <w:tc>
          <w:tcPr>
            <w:tcW w:w="990" w:type="dxa"/>
            <w:tcBorders>
              <w:top w:val="nil"/>
              <w:left w:val="single" w:sz="4" w:space="0" w:color="auto"/>
              <w:bottom w:val="single" w:sz="6" w:space="0" w:color="auto"/>
              <w:right w:val="single" w:sz="4" w:space="0" w:color="auto"/>
            </w:tcBorders>
            <w:vAlign w:val="center"/>
          </w:tcPr>
          <w:p w14:paraId="782C4085" w14:textId="77777777" w:rsidR="008074A0" w:rsidRPr="00F436A2" w:rsidRDefault="008074A0" w:rsidP="00325C76">
            <w:pPr>
              <w:pStyle w:val="DataField11pt-Single"/>
              <w:jc w:val="center"/>
              <w:rPr>
                <w:sz w:val="20"/>
              </w:rPr>
            </w:pPr>
            <w:r w:rsidRPr="00F436A2">
              <w:rPr>
                <w:sz w:val="20"/>
              </w:rPr>
              <w:t>BA</w:t>
            </w:r>
          </w:p>
        </w:tc>
        <w:tc>
          <w:tcPr>
            <w:tcW w:w="1980" w:type="dxa"/>
            <w:tcBorders>
              <w:top w:val="nil"/>
              <w:left w:val="single" w:sz="4" w:space="0" w:color="auto"/>
              <w:bottom w:val="single" w:sz="6" w:space="0" w:color="auto"/>
              <w:right w:val="single" w:sz="4" w:space="0" w:color="auto"/>
            </w:tcBorders>
            <w:vAlign w:val="center"/>
          </w:tcPr>
          <w:p w14:paraId="54B413D8" w14:textId="77777777" w:rsidR="008074A0" w:rsidRPr="00F436A2" w:rsidRDefault="008074A0" w:rsidP="00325C76">
            <w:pPr>
              <w:pStyle w:val="DataField11pt-Single"/>
              <w:jc w:val="center"/>
              <w:rPr>
                <w:sz w:val="20"/>
              </w:rPr>
            </w:pPr>
            <w:r w:rsidRPr="00F436A2">
              <w:rPr>
                <w:sz w:val="20"/>
              </w:rPr>
              <w:t>MM/YY-</w:t>
            </w:r>
            <w:r>
              <w:rPr>
                <w:sz w:val="20"/>
              </w:rPr>
              <w:t>MM/YY</w:t>
            </w:r>
          </w:p>
        </w:tc>
        <w:tc>
          <w:tcPr>
            <w:tcW w:w="3618" w:type="dxa"/>
            <w:tcBorders>
              <w:top w:val="nil"/>
              <w:left w:val="single" w:sz="4" w:space="0" w:color="auto"/>
              <w:bottom w:val="single" w:sz="6" w:space="0" w:color="auto"/>
              <w:right w:val="nil"/>
            </w:tcBorders>
            <w:vAlign w:val="center"/>
          </w:tcPr>
          <w:p w14:paraId="1B6A241B" w14:textId="77777777" w:rsidR="008074A0" w:rsidRPr="00F436A2" w:rsidRDefault="008074A0" w:rsidP="00325C76">
            <w:pPr>
              <w:pStyle w:val="DataField11pt-Single"/>
              <w:jc w:val="center"/>
              <w:rPr>
                <w:sz w:val="20"/>
              </w:rPr>
            </w:pPr>
            <w:r>
              <w:rPr>
                <w:sz w:val="20"/>
              </w:rPr>
              <w:t xml:space="preserve">Biochemistry and </w:t>
            </w:r>
            <w:r w:rsidRPr="00F436A2">
              <w:rPr>
                <w:sz w:val="20"/>
              </w:rPr>
              <w:t>Biology</w:t>
            </w:r>
            <w:r>
              <w:rPr>
                <w:sz w:val="20"/>
              </w:rPr>
              <w:t>, S</w:t>
            </w:r>
            <w:r w:rsidRPr="00F436A2">
              <w:rPr>
                <w:sz w:val="20"/>
              </w:rPr>
              <w:t>pecialization in Genetics</w:t>
            </w:r>
          </w:p>
        </w:tc>
      </w:tr>
    </w:tbl>
    <w:p w14:paraId="1CE69D1F" w14:textId="77777777" w:rsidR="008074A0" w:rsidRDefault="008074A0" w:rsidP="00325C76">
      <w:pPr>
        <w:pStyle w:val="DataField11pt-Single"/>
      </w:pPr>
    </w:p>
    <w:p w14:paraId="56267ECF" w14:textId="77777777" w:rsidR="008074A0" w:rsidRPr="00163E5A" w:rsidRDefault="008074A0" w:rsidP="00325C76">
      <w:pPr>
        <w:ind w:left="720" w:right="720"/>
        <w:rPr>
          <w:i/>
        </w:rPr>
      </w:pPr>
      <w:r w:rsidRPr="006C2DB5">
        <w:rPr>
          <w:i/>
        </w:rPr>
        <w:t>Note, please indicate the expected graduation month</w:t>
      </w:r>
      <w:r>
        <w:rPr>
          <w:i/>
        </w:rPr>
        <w:t xml:space="preserve"> and degree above.</w:t>
      </w:r>
      <w:r w:rsidRPr="00EF5E0D">
        <w:rPr>
          <w:i/>
        </w:rPr>
        <w:t xml:space="preserve"> </w:t>
      </w:r>
    </w:p>
    <w:p w14:paraId="1DDBAF28" w14:textId="77777777" w:rsidR="008074A0" w:rsidRPr="003949F8" w:rsidRDefault="008074A0" w:rsidP="00325C76">
      <w:pPr>
        <w:pStyle w:val="Subtitle"/>
        <w:rPr>
          <w:szCs w:val="20"/>
        </w:rPr>
      </w:pPr>
      <w:r w:rsidRPr="003949F8">
        <w:t>A.</w:t>
      </w:r>
      <w:r w:rsidRPr="003949F8">
        <w:tab/>
      </w:r>
      <w:r w:rsidRPr="003949F8">
        <w:rPr>
          <w:szCs w:val="20"/>
        </w:rPr>
        <w:t>Personal Statement</w:t>
      </w:r>
    </w:p>
    <w:p w14:paraId="0FDB50D9" w14:textId="77777777" w:rsidR="008074A0" w:rsidRDefault="008074A0" w:rsidP="00325C76">
      <w:pPr>
        <w:ind w:left="720" w:right="720"/>
        <w:rPr>
          <w:i/>
        </w:rPr>
      </w:pPr>
      <w:r w:rsidRPr="00DA78DD">
        <w:rPr>
          <w:i/>
        </w:rPr>
        <w:t>Briefly describe why your experience and qualifications make you particularly well-suited for Honors in Biology, whether Scholar or Research Honors.</w:t>
      </w:r>
      <w:r w:rsidRPr="00EF5E0D">
        <w:rPr>
          <w:i/>
        </w:rPr>
        <w:t xml:space="preserve"> </w:t>
      </w:r>
    </w:p>
    <w:p w14:paraId="6BB95AF6" w14:textId="77777777" w:rsidR="008074A0" w:rsidRPr="00163E5A" w:rsidRDefault="008074A0" w:rsidP="00325C76">
      <w:pPr>
        <w:ind w:left="720" w:right="720"/>
        <w:rPr>
          <w:i/>
        </w:rPr>
      </w:pPr>
    </w:p>
    <w:p w14:paraId="40E3902B" w14:textId="6E27B14C" w:rsidR="008074A0" w:rsidRDefault="008074A0" w:rsidP="00325C76">
      <w:r>
        <w:tab/>
        <w:t xml:space="preserve">My interest in biology was stimulated by my research experience as a research intern at Local University where I took classes after completing the science curriculum at Random High School.  In the Quirky lab, I had the opportunity to work with a team of graduate students to apply microfluidics to count erythrocytes and leukocytes in blood.  The resulting project formed the basis of my Intel Science project, which received Honorable Mention, and our results were presented at local meetings and published in PLOS Microfluidics.  At the University of Chicago, I have had several stimulating courses, and have pursued the </w:t>
      </w:r>
      <w:proofErr w:type="gramStart"/>
      <w:r>
        <w:t>Biology</w:t>
      </w:r>
      <w:proofErr w:type="gramEnd"/>
      <w:r>
        <w:t xml:space="preserve"> major with specialization in Genetics, but have not had the opportunity to perform independent research.  After winning a travel grant, I was able to attend a summer workshop in 2012 at Distant University.  The course provided me with a strong computational foundation for the analysis of evolutionary relationships, but I realized that I would be happier as an experimental geneticist.  For my Research Honors thesis, I hope to pursue a genetic and microscopic analysis of yeast cell polarization in the </w:t>
      </w:r>
      <w:r w:rsidR="00850A58">
        <w:t>Sublime</w:t>
      </w:r>
      <w:r>
        <w:t xml:space="preserve"> lab, taking advantage of my experience in microfluidic design and control to stimulate yeast with gradients of pheromone.</w:t>
      </w:r>
    </w:p>
    <w:p w14:paraId="751EA4C0" w14:textId="77777777" w:rsidR="008074A0" w:rsidRDefault="008074A0" w:rsidP="00325C76">
      <w:pPr>
        <w:pStyle w:val="Subtitle"/>
      </w:pPr>
      <w:r>
        <w:t>B.</w:t>
      </w:r>
      <w:r>
        <w:tab/>
        <w:t>Honors</w:t>
      </w:r>
      <w:r w:rsidRPr="00890DC1">
        <w:t xml:space="preserve"> </w:t>
      </w:r>
      <w:r>
        <w:t xml:space="preserve">and Activities </w:t>
      </w:r>
    </w:p>
    <w:p w14:paraId="33A33F81" w14:textId="77777777" w:rsidR="008074A0" w:rsidRPr="00AB2204" w:rsidRDefault="008074A0" w:rsidP="00325C76">
      <w:pPr>
        <w:rPr>
          <w:b/>
        </w:rPr>
      </w:pPr>
      <w:r w:rsidRPr="00AB2204">
        <w:rPr>
          <w:b/>
        </w:rPr>
        <w:t>Honors</w:t>
      </w:r>
    </w:p>
    <w:p w14:paraId="18C8051E" w14:textId="77777777" w:rsidR="008074A0" w:rsidRDefault="008074A0" w:rsidP="00325C76">
      <w:pPr>
        <w:ind w:left="720" w:right="720"/>
        <w:rPr>
          <w:i/>
        </w:rPr>
      </w:pPr>
      <w:r w:rsidRPr="00163E5A">
        <w:rPr>
          <w:i/>
        </w:rPr>
        <w:t>List any academic honors, including high school, using format:</w:t>
      </w:r>
      <w:r w:rsidRPr="00EF5E0D">
        <w:rPr>
          <w:i/>
        </w:rPr>
        <w:t xml:space="preserve"> </w:t>
      </w:r>
    </w:p>
    <w:p w14:paraId="4C790DCA" w14:textId="77777777" w:rsidR="008074A0" w:rsidRPr="00163E5A" w:rsidRDefault="008074A0" w:rsidP="00325C76">
      <w:pPr>
        <w:ind w:left="720" w:right="720"/>
        <w:rPr>
          <w:i/>
        </w:rPr>
      </w:pPr>
    </w:p>
    <w:p w14:paraId="5B12D992" w14:textId="77777777" w:rsidR="008074A0" w:rsidRDefault="008074A0" w:rsidP="00325C76">
      <w:pPr>
        <w:ind w:left="360" w:hanging="360"/>
      </w:pPr>
      <w:r>
        <w:t>2011</w:t>
      </w:r>
      <w:r>
        <w:tab/>
      </w:r>
      <w:r>
        <w:tab/>
      </w:r>
      <w:r>
        <w:tab/>
        <w:t>Valedictorian, Random High School, Midwest ST</w:t>
      </w:r>
    </w:p>
    <w:p w14:paraId="7D31920C" w14:textId="77777777" w:rsidR="008074A0" w:rsidRDefault="008074A0" w:rsidP="00325C76">
      <w:pPr>
        <w:ind w:left="360" w:hanging="360"/>
      </w:pPr>
      <w:r>
        <w:t>2011</w:t>
      </w:r>
      <w:r>
        <w:tab/>
      </w:r>
      <w:r>
        <w:tab/>
      </w:r>
      <w:r>
        <w:tab/>
        <w:t xml:space="preserve">Honorable Mention, Intel Science Talent Search 2011 </w:t>
      </w:r>
    </w:p>
    <w:p w14:paraId="71BCD8A8" w14:textId="511B221F" w:rsidR="008074A0" w:rsidRDefault="008074A0" w:rsidP="00325C76">
      <w:pPr>
        <w:ind w:left="360" w:hanging="360"/>
      </w:pPr>
      <w:r>
        <w:t>2011-pres</w:t>
      </w:r>
      <w:r w:rsidR="00606871">
        <w:t>.</w:t>
      </w:r>
      <w:r w:rsidR="00606871">
        <w:tab/>
      </w:r>
      <w:r>
        <w:tab/>
        <w:t>State Governor's Scholarship</w:t>
      </w:r>
    </w:p>
    <w:p w14:paraId="74D0A06F" w14:textId="2EFEA1CA" w:rsidR="008074A0" w:rsidRDefault="008074A0" w:rsidP="00325C76">
      <w:pPr>
        <w:ind w:left="360" w:hanging="360"/>
      </w:pPr>
      <w:r>
        <w:t>2012</w:t>
      </w:r>
      <w:r w:rsidR="00606871">
        <w:t>-pres.</w:t>
      </w:r>
      <w:r w:rsidR="00606871">
        <w:tab/>
      </w:r>
      <w:r>
        <w:tab/>
      </w:r>
      <w:r w:rsidR="00606871">
        <w:t>Merit Scholarship,</w:t>
      </w:r>
      <w:r w:rsidR="00606871" w:rsidRPr="00606871">
        <w:t xml:space="preserve"> </w:t>
      </w:r>
      <w:r w:rsidR="00606871">
        <w:t>The University of Chicago</w:t>
      </w:r>
    </w:p>
    <w:p w14:paraId="02A7C8D3" w14:textId="799187C3" w:rsidR="008074A0" w:rsidRDefault="008074A0" w:rsidP="00325C76">
      <w:pPr>
        <w:ind w:left="360" w:hanging="360"/>
      </w:pPr>
      <w:r>
        <w:t>2012-present</w:t>
      </w:r>
      <w:r>
        <w:tab/>
        <w:t xml:space="preserve">Dean's List, </w:t>
      </w:r>
      <w:r w:rsidR="00606871">
        <w:t xml:space="preserve">The </w:t>
      </w:r>
      <w:r>
        <w:t>University of Chicago</w:t>
      </w:r>
    </w:p>
    <w:p w14:paraId="79CFFBEC" w14:textId="77777777" w:rsidR="008074A0" w:rsidRDefault="008074A0" w:rsidP="00325C76">
      <w:pPr>
        <w:ind w:left="360" w:hanging="360"/>
      </w:pPr>
    </w:p>
    <w:p w14:paraId="3B00928F" w14:textId="77777777" w:rsidR="008074A0" w:rsidRPr="00AB2204" w:rsidRDefault="008074A0" w:rsidP="00325C76">
      <w:pPr>
        <w:rPr>
          <w:b/>
        </w:rPr>
      </w:pPr>
      <w:r w:rsidRPr="00AB2204">
        <w:rPr>
          <w:b/>
        </w:rPr>
        <w:t>Activities</w:t>
      </w:r>
    </w:p>
    <w:p w14:paraId="2003523D" w14:textId="77777777" w:rsidR="008074A0" w:rsidRDefault="008074A0" w:rsidP="00325C76">
      <w:pPr>
        <w:ind w:left="720" w:right="720"/>
        <w:rPr>
          <w:i/>
        </w:rPr>
      </w:pPr>
      <w:r w:rsidRPr="00163E5A">
        <w:rPr>
          <w:i/>
        </w:rPr>
        <w:t xml:space="preserve">List in chronological order any significant previous and ongoing activities relevant to biology or other STEM sciences, including prior and current research internships, </w:t>
      </w:r>
      <w:proofErr w:type="gramStart"/>
      <w:r w:rsidRPr="00163E5A">
        <w:rPr>
          <w:i/>
        </w:rPr>
        <w:t>leadership</w:t>
      </w:r>
      <w:proofErr w:type="gramEnd"/>
      <w:r w:rsidRPr="00163E5A">
        <w:rPr>
          <w:i/>
        </w:rPr>
        <w:t xml:space="preserve"> or active roles in science-related organizations, tutoring or other teaching, participation, using format:</w:t>
      </w:r>
    </w:p>
    <w:p w14:paraId="3A76C348" w14:textId="77777777" w:rsidR="008074A0" w:rsidRPr="00163E5A" w:rsidRDefault="008074A0" w:rsidP="00325C76">
      <w:pPr>
        <w:ind w:left="720" w:right="720"/>
        <w:rPr>
          <w:i/>
        </w:rPr>
      </w:pPr>
    </w:p>
    <w:p w14:paraId="792E61D1" w14:textId="77777777" w:rsidR="008074A0" w:rsidRDefault="008074A0" w:rsidP="00325C76">
      <w:pPr>
        <w:ind w:left="360" w:hanging="360"/>
      </w:pPr>
      <w:r>
        <w:t>2008-2011</w:t>
      </w:r>
      <w:r>
        <w:tab/>
      </w:r>
      <w:r>
        <w:tab/>
        <w:t>Research intern, Dept. Chemical Engineering, Local University, Midwest ST</w:t>
      </w:r>
    </w:p>
    <w:p w14:paraId="036B85C4" w14:textId="77777777" w:rsidR="008074A0" w:rsidRDefault="008074A0" w:rsidP="00325C76">
      <w:pPr>
        <w:ind w:left="360" w:hanging="360"/>
      </w:pPr>
      <w:r>
        <w:tab/>
      </w:r>
      <w:r>
        <w:tab/>
        <w:t>Developed microfluidic device to separate blood cells. Mentor: S. Quirky PhD</w:t>
      </w:r>
    </w:p>
    <w:p w14:paraId="4EF766FA" w14:textId="77777777" w:rsidR="008074A0" w:rsidRDefault="008074A0" w:rsidP="00325C76">
      <w:pPr>
        <w:ind w:left="360" w:hanging="360"/>
      </w:pPr>
      <w:r>
        <w:t>2011</w:t>
      </w:r>
      <w:r>
        <w:tab/>
      </w:r>
      <w:r>
        <w:tab/>
      </w:r>
      <w:r>
        <w:tab/>
        <w:t>Tutor and Technology Coordinator, Neighborhood Schools Program, Lincoln High, Chicago IL</w:t>
      </w:r>
    </w:p>
    <w:p w14:paraId="04365632" w14:textId="77777777" w:rsidR="008074A0" w:rsidRDefault="008074A0" w:rsidP="00325C76">
      <w:pPr>
        <w:ind w:left="360" w:hanging="360"/>
      </w:pPr>
      <w:r>
        <w:tab/>
      </w:r>
      <w:r>
        <w:tab/>
        <w:t>Developed website for biology class and tutored twenty high school freshmen and sophomores</w:t>
      </w:r>
    </w:p>
    <w:p w14:paraId="339579AE" w14:textId="77777777" w:rsidR="008074A0" w:rsidRDefault="008074A0" w:rsidP="00325C76">
      <w:pPr>
        <w:ind w:left="360" w:hanging="360"/>
      </w:pPr>
      <w:r>
        <w:t>2011-present</w:t>
      </w:r>
      <w:r>
        <w:tab/>
        <w:t>Vice President, University of Chicago Genetics and Systems Biology Club</w:t>
      </w:r>
    </w:p>
    <w:p w14:paraId="0869E6ED" w14:textId="77777777" w:rsidR="008074A0" w:rsidRDefault="008074A0" w:rsidP="00325C76">
      <w:pPr>
        <w:pStyle w:val="Subtitle"/>
      </w:pPr>
      <w:r>
        <w:lastRenderedPageBreak/>
        <w:t>C.</w:t>
      </w:r>
      <w:r>
        <w:tab/>
        <w:t xml:space="preserve">Publications, Abstracts, Presentations </w:t>
      </w:r>
    </w:p>
    <w:p w14:paraId="61CCB5FD" w14:textId="77777777" w:rsidR="008074A0" w:rsidRPr="00163E5A" w:rsidRDefault="008074A0" w:rsidP="00325C76">
      <w:pPr>
        <w:ind w:left="720" w:right="720"/>
        <w:rPr>
          <w:i/>
        </w:rPr>
      </w:pPr>
      <w:r w:rsidRPr="005C4907">
        <w:rPr>
          <w:i/>
        </w:rPr>
        <w:t>In a numbered list</w:t>
      </w:r>
      <w:r>
        <w:rPr>
          <w:i/>
        </w:rPr>
        <w:t xml:space="preserve"> in chronological order</w:t>
      </w:r>
      <w:r w:rsidRPr="005C4907">
        <w:rPr>
          <w:i/>
        </w:rPr>
        <w:t xml:space="preserve">, include </w:t>
      </w:r>
      <w:r>
        <w:rPr>
          <w:i/>
        </w:rPr>
        <w:t>up to fifteen</w:t>
      </w:r>
      <w:r w:rsidRPr="005C4907">
        <w:rPr>
          <w:i/>
        </w:rPr>
        <w:t xml:space="preserve"> publications, abstracts, oral presentations or other public reports of your research or other activities, beyond work done for a course.  Please be inclusive, including manuscripts in press, submitted</w:t>
      </w:r>
      <w:r>
        <w:rPr>
          <w:i/>
        </w:rPr>
        <w:t>,</w:t>
      </w:r>
      <w:r w:rsidRPr="005C4907">
        <w:rPr>
          <w:i/>
        </w:rPr>
        <w:t xml:space="preserve"> in preparation</w:t>
      </w:r>
      <w:r>
        <w:rPr>
          <w:i/>
        </w:rPr>
        <w:t xml:space="preserve"> or planned</w:t>
      </w:r>
      <w:r w:rsidRPr="005C4907">
        <w:rPr>
          <w:i/>
        </w:rPr>
        <w:t xml:space="preserve">. </w:t>
      </w:r>
    </w:p>
    <w:p w14:paraId="056E84FA" w14:textId="77777777" w:rsidR="008074A0" w:rsidRDefault="008074A0" w:rsidP="00325C76">
      <w:pPr>
        <w:rPr>
          <w:i/>
        </w:rPr>
      </w:pPr>
    </w:p>
    <w:p w14:paraId="7BF02B08" w14:textId="77777777" w:rsidR="008074A0" w:rsidRPr="009809FF" w:rsidRDefault="008074A0" w:rsidP="00325C76">
      <w:pPr>
        <w:ind w:left="360" w:hanging="360"/>
      </w:pPr>
      <w:r>
        <w:t>1)</w:t>
      </w:r>
      <w:r>
        <w:tab/>
      </w:r>
      <w:r>
        <w:tab/>
      </w:r>
      <w:r w:rsidRPr="00AB2204">
        <w:rPr>
          <w:b/>
        </w:rPr>
        <w:t>Graduate, A.C.</w:t>
      </w:r>
      <w:r>
        <w:rPr>
          <w:b/>
        </w:rPr>
        <w:t xml:space="preserve">, </w:t>
      </w:r>
      <w:r w:rsidRPr="009809FF">
        <w:t>"</w:t>
      </w:r>
      <w:r>
        <w:t>Blood analysis with microfluidics," Midwest University Summer Undergraduate Research Symposium, 2011 (abstract, platform presentation)</w:t>
      </w:r>
    </w:p>
    <w:p w14:paraId="47AFC54C" w14:textId="6DE074FA" w:rsidR="008074A0" w:rsidRPr="00AB2204" w:rsidRDefault="008074A0" w:rsidP="00325C76">
      <w:pPr>
        <w:ind w:left="360" w:hanging="360"/>
      </w:pPr>
      <w:r>
        <w:t>2)</w:t>
      </w:r>
      <w:r>
        <w:tab/>
      </w:r>
      <w:r>
        <w:tab/>
        <w:t>Quirky, S., Hope</w:t>
      </w:r>
      <w:r w:rsidR="00850A58">
        <w:t>ful</w:t>
      </w:r>
      <w:r>
        <w:t>, G., and</w:t>
      </w:r>
      <w:r w:rsidRPr="00AB2204">
        <w:rPr>
          <w:b/>
        </w:rPr>
        <w:t xml:space="preserve"> Graduate, A.</w:t>
      </w:r>
      <w:r>
        <w:t>, "Rapid blood analysis," U.S. Patent Application, 2011</w:t>
      </w:r>
    </w:p>
    <w:p w14:paraId="3D30C3F5" w14:textId="4DE1A63B" w:rsidR="008074A0" w:rsidRPr="00AB2204" w:rsidRDefault="008074A0" w:rsidP="00325C76">
      <w:pPr>
        <w:ind w:left="360" w:hanging="360"/>
      </w:pPr>
      <w:r>
        <w:t>3)</w:t>
      </w:r>
      <w:r>
        <w:tab/>
      </w:r>
      <w:r>
        <w:tab/>
        <w:t>Hope</w:t>
      </w:r>
      <w:r w:rsidR="00850A58">
        <w:t>ful</w:t>
      </w:r>
      <w:r>
        <w:t xml:space="preserve">, G.S., </w:t>
      </w:r>
      <w:r w:rsidRPr="00AB2204">
        <w:rPr>
          <w:b/>
        </w:rPr>
        <w:t>Graduate, A.C.</w:t>
      </w:r>
      <w:r w:rsidRPr="00A87599">
        <w:t>,</w:t>
      </w:r>
      <w:r>
        <w:t xml:space="preserve"> and Quirky, S., "A novel microfluidic strategy for rapid point-of-care blood analysis," PLOS Microfluidics, 2012</w:t>
      </w:r>
    </w:p>
    <w:p w14:paraId="12DA758F" w14:textId="77777777" w:rsidR="008074A0" w:rsidRPr="00AB2204" w:rsidRDefault="008074A0" w:rsidP="00325C76">
      <w:pPr>
        <w:ind w:left="360" w:hanging="360"/>
      </w:pPr>
      <w:r>
        <w:t>4)</w:t>
      </w:r>
      <w:r>
        <w:tab/>
      </w:r>
      <w:r>
        <w:tab/>
      </w:r>
    </w:p>
    <w:p w14:paraId="61DCA379" w14:textId="77777777" w:rsidR="008074A0" w:rsidRPr="00AB2204" w:rsidRDefault="008074A0" w:rsidP="00325C76">
      <w:pPr>
        <w:ind w:left="360" w:hanging="360"/>
      </w:pPr>
      <w:r>
        <w:t>5)</w:t>
      </w:r>
      <w:r>
        <w:tab/>
      </w:r>
      <w:r>
        <w:tab/>
      </w:r>
    </w:p>
    <w:p w14:paraId="68783F75" w14:textId="77777777" w:rsidR="008074A0" w:rsidRPr="00AB2204" w:rsidRDefault="008074A0" w:rsidP="00325C76">
      <w:pPr>
        <w:ind w:left="360" w:hanging="360"/>
      </w:pPr>
      <w:r>
        <w:t>6)</w:t>
      </w:r>
      <w:r>
        <w:tab/>
      </w:r>
      <w:r>
        <w:tab/>
      </w:r>
    </w:p>
    <w:p w14:paraId="682757EC" w14:textId="77777777" w:rsidR="008074A0" w:rsidRPr="00C658D4" w:rsidRDefault="008074A0" w:rsidP="00325C76">
      <w:pPr>
        <w:ind w:left="360" w:hanging="360"/>
      </w:pPr>
    </w:p>
    <w:p w14:paraId="6EE2CE92" w14:textId="1F57564D" w:rsidR="00102105" w:rsidRDefault="00102105" w:rsidP="00325C76"/>
    <w:sectPr w:rsidR="00102105" w:rsidSect="00054563">
      <w:headerReference w:type="first" r:id="rId6"/>
      <w:footerReference w:type="firs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645D" w14:textId="77777777" w:rsidR="002514DE" w:rsidRDefault="002514DE">
      <w:r>
        <w:separator/>
      </w:r>
    </w:p>
  </w:endnote>
  <w:endnote w:type="continuationSeparator" w:id="0">
    <w:p w14:paraId="66E07C0E" w14:textId="77777777" w:rsidR="002514DE" w:rsidRDefault="0025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744C" w14:textId="77777777" w:rsidR="006409C0" w:rsidRDefault="006409C0">
    <w:pPr>
      <w:pStyle w:val="FormFooterBorder"/>
    </w:pPr>
    <w:r>
      <w:t>PHS 398/2590 (Rev. 06/09)</w:t>
    </w:r>
    <w:r>
      <w:tab/>
      <w:t xml:space="preserve">Page </w:t>
    </w:r>
    <w:r>
      <w:rPr>
        <w:rStyle w:val="PageNumber"/>
      </w:rPr>
      <w:t xml:space="preserve">    </w:t>
    </w:r>
    <w:r>
      <w:tab/>
    </w:r>
    <w:r>
      <w:rPr>
        <w:b/>
        <w:bCs/>
      </w:rPr>
      <w:t>Biographical Sketch Format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9080" w14:textId="77777777" w:rsidR="002514DE" w:rsidRDefault="002514DE">
      <w:r>
        <w:separator/>
      </w:r>
    </w:p>
  </w:footnote>
  <w:footnote w:type="continuationSeparator" w:id="0">
    <w:p w14:paraId="38CB432F" w14:textId="77777777" w:rsidR="002514DE" w:rsidRDefault="00251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6409C0" w14:paraId="0694089C" w14:textId="77777777">
      <w:trPr>
        <w:trHeight w:hRule="exact" w:val="360"/>
        <w:jc w:val="center"/>
      </w:trPr>
      <w:tc>
        <w:tcPr>
          <w:tcW w:w="5328" w:type="dxa"/>
          <w:tcBorders>
            <w:left w:val="nil"/>
            <w:right w:val="nil"/>
          </w:tcBorders>
          <w:vAlign w:val="bottom"/>
        </w:tcPr>
        <w:p w14:paraId="4864F291" w14:textId="77777777" w:rsidR="006409C0" w:rsidRDefault="006409C0" w:rsidP="008074A0">
          <w:pPr>
            <w:pStyle w:val="PIHeader"/>
          </w:pPr>
          <w:r>
            <w:t>Principal Investigator/Program Director (Last, First, Middle):</w:t>
          </w:r>
        </w:p>
      </w:tc>
      <w:tc>
        <w:tcPr>
          <w:tcW w:w="5328" w:type="dxa"/>
          <w:tcBorders>
            <w:left w:val="nil"/>
            <w:right w:val="nil"/>
          </w:tcBorders>
          <w:vAlign w:val="center"/>
        </w:tcPr>
        <w:p w14:paraId="63BA8BDA" w14:textId="77777777" w:rsidR="006409C0" w:rsidRDefault="006409C0" w:rsidP="008074A0">
          <w:pPr>
            <w:pStyle w:val="DataField11pt-Single"/>
          </w:pPr>
        </w:p>
      </w:tc>
    </w:tr>
  </w:tbl>
  <w:p w14:paraId="781AF70D" w14:textId="77777777" w:rsidR="006409C0" w:rsidRDefault="006409C0">
    <w:pPr>
      <w:pStyle w:val="Header"/>
      <w:tabs>
        <w:tab w:val="clear" w:pos="8640"/>
        <w:tab w:val="right" w:pos="10800"/>
      </w:tabs>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36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59D"/>
    <w:rsid w:val="0003188B"/>
    <w:rsid w:val="0004573B"/>
    <w:rsid w:val="00054563"/>
    <w:rsid w:val="00075131"/>
    <w:rsid w:val="000817EF"/>
    <w:rsid w:val="000943F8"/>
    <w:rsid w:val="001008F3"/>
    <w:rsid w:val="00102105"/>
    <w:rsid w:val="00110A27"/>
    <w:rsid w:val="00121A97"/>
    <w:rsid w:val="00150751"/>
    <w:rsid w:val="00197469"/>
    <w:rsid w:val="001A233C"/>
    <w:rsid w:val="001E2791"/>
    <w:rsid w:val="002018DB"/>
    <w:rsid w:val="00206D7A"/>
    <w:rsid w:val="0021181A"/>
    <w:rsid w:val="00230F26"/>
    <w:rsid w:val="002514DE"/>
    <w:rsid w:val="00252E87"/>
    <w:rsid w:val="0028368A"/>
    <w:rsid w:val="002900F4"/>
    <w:rsid w:val="002E1BB4"/>
    <w:rsid w:val="002E6311"/>
    <w:rsid w:val="00321DEC"/>
    <w:rsid w:val="00325C76"/>
    <w:rsid w:val="00364E29"/>
    <w:rsid w:val="00366229"/>
    <w:rsid w:val="003A17FB"/>
    <w:rsid w:val="003D433A"/>
    <w:rsid w:val="004108A0"/>
    <w:rsid w:val="004328AD"/>
    <w:rsid w:val="00433B01"/>
    <w:rsid w:val="004502BC"/>
    <w:rsid w:val="00481BAB"/>
    <w:rsid w:val="00482469"/>
    <w:rsid w:val="00487CB1"/>
    <w:rsid w:val="004E02DC"/>
    <w:rsid w:val="004E1719"/>
    <w:rsid w:val="004E7E84"/>
    <w:rsid w:val="00502CD8"/>
    <w:rsid w:val="005332D0"/>
    <w:rsid w:val="005455DD"/>
    <w:rsid w:val="00552A42"/>
    <w:rsid w:val="00596FC1"/>
    <w:rsid w:val="00606871"/>
    <w:rsid w:val="00614A1B"/>
    <w:rsid w:val="006232C5"/>
    <w:rsid w:val="006401B5"/>
    <w:rsid w:val="006409C0"/>
    <w:rsid w:val="00670FBA"/>
    <w:rsid w:val="0067528E"/>
    <w:rsid w:val="00695934"/>
    <w:rsid w:val="006B269F"/>
    <w:rsid w:val="006E1752"/>
    <w:rsid w:val="0071437B"/>
    <w:rsid w:val="00725650"/>
    <w:rsid w:val="00747D56"/>
    <w:rsid w:val="00763FF3"/>
    <w:rsid w:val="00765653"/>
    <w:rsid w:val="00774ED0"/>
    <w:rsid w:val="007E623C"/>
    <w:rsid w:val="007F048D"/>
    <w:rsid w:val="00803BC5"/>
    <w:rsid w:val="008074A0"/>
    <w:rsid w:val="00822202"/>
    <w:rsid w:val="00840D38"/>
    <w:rsid w:val="00843C6B"/>
    <w:rsid w:val="00845985"/>
    <w:rsid w:val="00850A58"/>
    <w:rsid w:val="00866ECF"/>
    <w:rsid w:val="00892321"/>
    <w:rsid w:val="008F3708"/>
    <w:rsid w:val="00916E38"/>
    <w:rsid w:val="009177CB"/>
    <w:rsid w:val="0097518A"/>
    <w:rsid w:val="009842EC"/>
    <w:rsid w:val="00986A3D"/>
    <w:rsid w:val="00993147"/>
    <w:rsid w:val="009B344C"/>
    <w:rsid w:val="009D1245"/>
    <w:rsid w:val="009D7A84"/>
    <w:rsid w:val="009E250B"/>
    <w:rsid w:val="009F3239"/>
    <w:rsid w:val="00A33B05"/>
    <w:rsid w:val="00A62CBF"/>
    <w:rsid w:val="00A97657"/>
    <w:rsid w:val="00AA516B"/>
    <w:rsid w:val="00AB65F0"/>
    <w:rsid w:val="00AF0377"/>
    <w:rsid w:val="00AF5808"/>
    <w:rsid w:val="00B05A0D"/>
    <w:rsid w:val="00B46C2D"/>
    <w:rsid w:val="00B725F3"/>
    <w:rsid w:val="00B83090"/>
    <w:rsid w:val="00C34D67"/>
    <w:rsid w:val="00C76D24"/>
    <w:rsid w:val="00CB1242"/>
    <w:rsid w:val="00CB7F26"/>
    <w:rsid w:val="00CF4C31"/>
    <w:rsid w:val="00D20CFD"/>
    <w:rsid w:val="00D727F6"/>
    <w:rsid w:val="00D7460E"/>
    <w:rsid w:val="00D74658"/>
    <w:rsid w:val="00D81DE6"/>
    <w:rsid w:val="00D93527"/>
    <w:rsid w:val="00DA087C"/>
    <w:rsid w:val="00DB028C"/>
    <w:rsid w:val="00DC6919"/>
    <w:rsid w:val="00DE1EB1"/>
    <w:rsid w:val="00E0526F"/>
    <w:rsid w:val="00E33F48"/>
    <w:rsid w:val="00E438D6"/>
    <w:rsid w:val="00E45644"/>
    <w:rsid w:val="00EE47F7"/>
    <w:rsid w:val="00EF7DF1"/>
    <w:rsid w:val="00F21E69"/>
    <w:rsid w:val="00F22D18"/>
    <w:rsid w:val="00F4702D"/>
    <w:rsid w:val="00F60193"/>
    <w:rsid w:val="00FB359D"/>
    <w:rsid w:val="00FB7466"/>
    <w:rsid w:val="00FD77AF"/>
    <w:rsid w:val="00FF4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56A59"/>
  <w14:defaultImageDpi w14:val="300"/>
  <w15:docId w15:val="{C0B5F41D-9223-48B5-B194-2481CDBB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074A0"/>
    <w:pPr>
      <w:autoSpaceDE w:val="0"/>
      <w:autoSpaceDN w:val="0"/>
      <w:jc w:val="center"/>
      <w:outlineLvl w:val="0"/>
    </w:pPr>
    <w:rPr>
      <w:rFonts w:eastAsia="Times New Roman"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59D"/>
    <w:rPr>
      <w:color w:val="0000FF" w:themeColor="hyperlink"/>
      <w:u w:val="single"/>
    </w:rPr>
  </w:style>
  <w:style w:type="paragraph" w:styleId="BalloonText">
    <w:name w:val="Balloon Text"/>
    <w:basedOn w:val="Normal"/>
    <w:link w:val="BalloonTextChar"/>
    <w:uiPriority w:val="99"/>
    <w:semiHidden/>
    <w:unhideWhenUsed/>
    <w:rsid w:val="002900F4"/>
    <w:rPr>
      <w:rFonts w:ascii="Lucida Grande" w:hAnsi="Lucida Grande"/>
      <w:sz w:val="18"/>
      <w:szCs w:val="18"/>
    </w:rPr>
  </w:style>
  <w:style w:type="character" w:customStyle="1" w:styleId="BalloonTextChar">
    <w:name w:val="Balloon Text Char"/>
    <w:basedOn w:val="DefaultParagraphFont"/>
    <w:link w:val="BalloonText"/>
    <w:uiPriority w:val="99"/>
    <w:semiHidden/>
    <w:rsid w:val="002900F4"/>
    <w:rPr>
      <w:rFonts w:ascii="Lucida Grande" w:hAnsi="Lucida Grande"/>
      <w:sz w:val="18"/>
      <w:szCs w:val="18"/>
    </w:rPr>
  </w:style>
  <w:style w:type="character" w:styleId="CommentReference">
    <w:name w:val="annotation reference"/>
    <w:basedOn w:val="DefaultParagraphFont"/>
    <w:uiPriority w:val="99"/>
    <w:semiHidden/>
    <w:unhideWhenUsed/>
    <w:rsid w:val="004108A0"/>
    <w:rPr>
      <w:sz w:val="18"/>
      <w:szCs w:val="18"/>
    </w:rPr>
  </w:style>
  <w:style w:type="paragraph" w:styleId="CommentText">
    <w:name w:val="annotation text"/>
    <w:basedOn w:val="Normal"/>
    <w:link w:val="CommentTextChar"/>
    <w:uiPriority w:val="99"/>
    <w:semiHidden/>
    <w:unhideWhenUsed/>
    <w:rsid w:val="004108A0"/>
    <w:rPr>
      <w:sz w:val="24"/>
      <w:szCs w:val="24"/>
    </w:rPr>
  </w:style>
  <w:style w:type="character" w:customStyle="1" w:styleId="CommentTextChar">
    <w:name w:val="Comment Text Char"/>
    <w:basedOn w:val="DefaultParagraphFont"/>
    <w:link w:val="CommentText"/>
    <w:uiPriority w:val="99"/>
    <w:semiHidden/>
    <w:rsid w:val="004108A0"/>
    <w:rPr>
      <w:sz w:val="24"/>
      <w:szCs w:val="24"/>
    </w:rPr>
  </w:style>
  <w:style w:type="paragraph" w:styleId="CommentSubject">
    <w:name w:val="annotation subject"/>
    <w:basedOn w:val="CommentText"/>
    <w:next w:val="CommentText"/>
    <w:link w:val="CommentSubjectChar"/>
    <w:uiPriority w:val="99"/>
    <w:semiHidden/>
    <w:unhideWhenUsed/>
    <w:rsid w:val="004108A0"/>
    <w:rPr>
      <w:b/>
      <w:bCs/>
      <w:sz w:val="20"/>
      <w:szCs w:val="20"/>
    </w:rPr>
  </w:style>
  <w:style w:type="character" w:customStyle="1" w:styleId="CommentSubjectChar">
    <w:name w:val="Comment Subject Char"/>
    <w:basedOn w:val="CommentTextChar"/>
    <w:link w:val="CommentSubject"/>
    <w:uiPriority w:val="99"/>
    <w:semiHidden/>
    <w:rsid w:val="004108A0"/>
    <w:rPr>
      <w:b/>
      <w:bCs/>
      <w:sz w:val="20"/>
      <w:szCs w:val="20"/>
    </w:rPr>
  </w:style>
  <w:style w:type="character" w:styleId="FollowedHyperlink">
    <w:name w:val="FollowedHyperlink"/>
    <w:basedOn w:val="DefaultParagraphFont"/>
    <w:uiPriority w:val="99"/>
    <w:semiHidden/>
    <w:unhideWhenUsed/>
    <w:rsid w:val="000943F8"/>
    <w:rPr>
      <w:color w:val="800080" w:themeColor="followedHyperlink"/>
      <w:u w:val="single"/>
    </w:rPr>
  </w:style>
  <w:style w:type="character" w:customStyle="1" w:styleId="Heading1Char">
    <w:name w:val="Heading 1 Char"/>
    <w:basedOn w:val="DefaultParagraphFont"/>
    <w:link w:val="Heading1"/>
    <w:rsid w:val="008074A0"/>
    <w:rPr>
      <w:rFonts w:eastAsia="Times New Roman" w:cs="Arial"/>
      <w:b/>
      <w:bCs/>
    </w:rPr>
  </w:style>
  <w:style w:type="paragraph" w:styleId="Header">
    <w:name w:val="header"/>
    <w:basedOn w:val="Normal"/>
    <w:link w:val="HeaderChar"/>
    <w:rsid w:val="008074A0"/>
    <w:pPr>
      <w:tabs>
        <w:tab w:val="center" w:pos="4320"/>
        <w:tab w:val="right" w:pos="8640"/>
      </w:tabs>
      <w:autoSpaceDE w:val="0"/>
      <w:autoSpaceDN w:val="0"/>
    </w:pPr>
    <w:rPr>
      <w:rFonts w:eastAsia="Times New Roman" w:cs="Times New Roman"/>
      <w:szCs w:val="24"/>
    </w:rPr>
  </w:style>
  <w:style w:type="character" w:customStyle="1" w:styleId="HeaderChar">
    <w:name w:val="Header Char"/>
    <w:basedOn w:val="DefaultParagraphFont"/>
    <w:link w:val="Header"/>
    <w:rsid w:val="008074A0"/>
    <w:rPr>
      <w:rFonts w:eastAsia="Times New Roman" w:cs="Times New Roman"/>
      <w:szCs w:val="24"/>
    </w:rPr>
  </w:style>
  <w:style w:type="paragraph" w:customStyle="1" w:styleId="DataField11pt-Single">
    <w:name w:val="Data Field 11pt-Single"/>
    <w:basedOn w:val="Normal"/>
    <w:link w:val="DataField11pt-SingleChar"/>
    <w:rsid w:val="008074A0"/>
    <w:pPr>
      <w:autoSpaceDE w:val="0"/>
      <w:autoSpaceDN w:val="0"/>
    </w:pPr>
    <w:rPr>
      <w:rFonts w:eastAsia="Times New Roman" w:cs="Arial"/>
      <w:szCs w:val="20"/>
    </w:rPr>
  </w:style>
  <w:style w:type="character" w:customStyle="1" w:styleId="DataField11pt-SingleChar">
    <w:name w:val="Data Field 11pt-Single Char"/>
    <w:link w:val="DataField11pt-Single"/>
    <w:rsid w:val="008074A0"/>
    <w:rPr>
      <w:rFonts w:eastAsia="Times New Roman" w:cs="Arial"/>
      <w:szCs w:val="20"/>
    </w:rPr>
  </w:style>
  <w:style w:type="character" w:styleId="PageNumber">
    <w:name w:val="page number"/>
    <w:rsid w:val="008074A0"/>
    <w:rPr>
      <w:rFonts w:ascii="Arial" w:hAnsi="Arial"/>
      <w:sz w:val="20"/>
      <w:u w:val="single"/>
    </w:rPr>
  </w:style>
  <w:style w:type="paragraph" w:customStyle="1" w:styleId="FormFooterBorder">
    <w:name w:val="FormFooter/Border"/>
    <w:basedOn w:val="Footer"/>
    <w:rsid w:val="008074A0"/>
    <w:pPr>
      <w:pBdr>
        <w:top w:val="single" w:sz="6" w:space="1" w:color="auto"/>
      </w:pBdr>
      <w:tabs>
        <w:tab w:val="clear" w:pos="4320"/>
        <w:tab w:val="clear" w:pos="8640"/>
        <w:tab w:val="center" w:pos="5400"/>
        <w:tab w:val="right" w:pos="10800"/>
      </w:tabs>
      <w:autoSpaceDE w:val="0"/>
      <w:autoSpaceDN w:val="0"/>
    </w:pPr>
    <w:rPr>
      <w:rFonts w:eastAsia="Times New Roman" w:cs="Arial"/>
      <w:sz w:val="16"/>
      <w:szCs w:val="16"/>
    </w:rPr>
  </w:style>
  <w:style w:type="paragraph" w:customStyle="1" w:styleId="FormFieldCaption">
    <w:name w:val="Form Field Caption"/>
    <w:basedOn w:val="Normal"/>
    <w:rsid w:val="008074A0"/>
    <w:pPr>
      <w:tabs>
        <w:tab w:val="left" w:pos="270"/>
      </w:tabs>
      <w:autoSpaceDE w:val="0"/>
      <w:autoSpaceDN w:val="0"/>
    </w:pPr>
    <w:rPr>
      <w:rFonts w:eastAsia="Times New Roman" w:cs="Arial"/>
      <w:sz w:val="16"/>
      <w:szCs w:val="16"/>
    </w:rPr>
  </w:style>
  <w:style w:type="paragraph" w:customStyle="1" w:styleId="PIHeader">
    <w:name w:val="PI Header"/>
    <w:basedOn w:val="Normal"/>
    <w:rsid w:val="008074A0"/>
    <w:pPr>
      <w:autoSpaceDE w:val="0"/>
      <w:autoSpaceDN w:val="0"/>
      <w:spacing w:after="40"/>
      <w:ind w:left="864"/>
    </w:pPr>
    <w:rPr>
      <w:rFonts w:eastAsia="Times New Roman" w:cs="Arial"/>
      <w:noProof/>
      <w:sz w:val="16"/>
      <w:szCs w:val="20"/>
    </w:rPr>
  </w:style>
  <w:style w:type="paragraph" w:styleId="Subtitle">
    <w:name w:val="Subtitle"/>
    <w:basedOn w:val="Normal"/>
    <w:next w:val="Normal"/>
    <w:link w:val="SubtitleChar"/>
    <w:qFormat/>
    <w:rsid w:val="008074A0"/>
    <w:pPr>
      <w:keepNext/>
      <w:autoSpaceDE w:val="0"/>
      <w:autoSpaceDN w:val="0"/>
      <w:spacing w:before="360" w:after="120"/>
      <w:outlineLvl w:val="1"/>
    </w:pPr>
    <w:rPr>
      <w:rFonts w:eastAsia="Times New Roman" w:cs="Times New Roman"/>
      <w:b/>
      <w:szCs w:val="24"/>
    </w:rPr>
  </w:style>
  <w:style w:type="character" w:customStyle="1" w:styleId="SubtitleChar">
    <w:name w:val="Subtitle Char"/>
    <w:basedOn w:val="DefaultParagraphFont"/>
    <w:link w:val="Subtitle"/>
    <w:rsid w:val="008074A0"/>
    <w:rPr>
      <w:rFonts w:eastAsia="Times New Roman" w:cs="Times New Roman"/>
      <w:b/>
      <w:szCs w:val="24"/>
    </w:rPr>
  </w:style>
  <w:style w:type="paragraph" w:styleId="Footer">
    <w:name w:val="footer"/>
    <w:basedOn w:val="Normal"/>
    <w:link w:val="FooterChar"/>
    <w:uiPriority w:val="99"/>
    <w:semiHidden/>
    <w:unhideWhenUsed/>
    <w:rsid w:val="008074A0"/>
    <w:pPr>
      <w:tabs>
        <w:tab w:val="center" w:pos="4320"/>
        <w:tab w:val="right" w:pos="8640"/>
      </w:tabs>
    </w:pPr>
  </w:style>
  <w:style w:type="character" w:customStyle="1" w:styleId="FooterChar">
    <w:name w:val="Footer Char"/>
    <w:basedOn w:val="DefaultParagraphFont"/>
    <w:link w:val="Footer"/>
    <w:uiPriority w:val="99"/>
    <w:semiHidden/>
    <w:rsid w:val="0080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99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587</Words>
  <Characters>3347</Characters>
  <Application>Microsoft Office Word</Application>
  <DocSecurity>0</DocSecurity>
  <Lines>27</Lines>
  <Paragraphs>7</Paragraphs>
  <ScaleCrop>false</ScaleCrop>
  <Company>University of Chicago</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Kron</dc:creator>
  <cp:keywords/>
  <dc:description/>
  <cp:lastModifiedBy>D. Allan Drummond</cp:lastModifiedBy>
  <cp:revision>4</cp:revision>
  <cp:lastPrinted>2013-02-05T17:38:00Z</cp:lastPrinted>
  <dcterms:created xsi:type="dcterms:W3CDTF">2015-03-12T19:30:00Z</dcterms:created>
  <dcterms:modified xsi:type="dcterms:W3CDTF">2022-04-04T21:38:00Z</dcterms:modified>
</cp:coreProperties>
</file>